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6BA1AC" w14:textId="2306A5AB" w:rsidR="009F2C97" w:rsidRDefault="005B275C" w:rsidP="00E2214F">
      <w:pPr>
        <w:jc w:val="center"/>
        <w:rPr>
          <w:noProof/>
        </w:rPr>
      </w:pPr>
      <w:r>
        <w:rPr>
          <w:noProof/>
        </w:rPr>
        <w:drawing>
          <wp:inline distT="0" distB="0" distL="0" distR="0" wp14:anchorId="510E43B2" wp14:editId="00AF2A7F">
            <wp:extent cx="6038850" cy="504825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2ji094-1f45ca96-dea9-4aa1-9b97-553c72640414.jpg"/>
                    <pic:cNvPicPr/>
                  </pic:nvPicPr>
                  <pic:blipFill>
                    <a:blip r:embed="rId5">
                      <a:extLst>
                        <a:ext uri="{28A0092B-C50C-407E-A947-70E740481C1C}">
                          <a14:useLocalDpi xmlns:a14="http://schemas.microsoft.com/office/drawing/2010/main" val="0"/>
                        </a:ext>
                      </a:extLst>
                    </a:blip>
                    <a:stretch>
                      <a:fillRect/>
                    </a:stretch>
                  </pic:blipFill>
                  <pic:spPr>
                    <a:xfrm>
                      <a:off x="0" y="0"/>
                      <a:ext cx="6039406" cy="5048715"/>
                    </a:xfrm>
                    <a:prstGeom prst="rect">
                      <a:avLst/>
                    </a:prstGeom>
                  </pic:spPr>
                </pic:pic>
              </a:graphicData>
            </a:graphic>
          </wp:inline>
        </w:drawing>
      </w:r>
    </w:p>
    <w:p w14:paraId="58FE87A5" w14:textId="272D9E6B" w:rsidR="00DB29AB" w:rsidRDefault="00A74966">
      <w:r>
        <w:rPr>
          <w:noProof/>
        </w:rPr>
        <w:lastRenderedPageBreak/>
        <w:drawing>
          <wp:inline distT="0" distB="0" distL="0" distR="0" wp14:anchorId="1C233B4D" wp14:editId="5564A65F">
            <wp:extent cx="5760720" cy="4321810"/>
            <wp:effectExtent l="0" t="0" r="0" b="2540"/>
            <wp:docPr id="1" name="Afbeelding 1"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ChaosPortal.png"/>
                    <pic:cNvPicPr/>
                  </pic:nvPicPr>
                  <pic:blipFill>
                    <a:blip r:embed="rId6">
                      <a:extLst>
                        <a:ext uri="{28A0092B-C50C-407E-A947-70E740481C1C}">
                          <a14:useLocalDpi xmlns:a14="http://schemas.microsoft.com/office/drawing/2010/main" val="0"/>
                        </a:ext>
                      </a:extLst>
                    </a:blip>
                    <a:stretch>
                      <a:fillRect/>
                    </a:stretch>
                  </pic:blipFill>
                  <pic:spPr>
                    <a:xfrm>
                      <a:off x="0" y="0"/>
                      <a:ext cx="5760720" cy="4321810"/>
                    </a:xfrm>
                    <a:prstGeom prst="rect">
                      <a:avLst/>
                    </a:prstGeom>
                  </pic:spPr>
                </pic:pic>
              </a:graphicData>
            </a:graphic>
          </wp:inline>
        </w:drawing>
      </w:r>
    </w:p>
    <w:p w14:paraId="7928901F" w14:textId="4EF9FB2D" w:rsidR="002710BD" w:rsidRDefault="00147690" w:rsidP="002710BD">
      <w:pPr>
        <w:jc w:val="center"/>
        <w:rPr>
          <w:b/>
          <w:bCs/>
          <w:i/>
          <w:iCs/>
        </w:rPr>
      </w:pPr>
      <w:r>
        <w:rPr>
          <w:b/>
          <w:bCs/>
          <w:i/>
          <w:iCs/>
        </w:rPr>
        <w:t>The Chaos Portal</w:t>
      </w:r>
    </w:p>
    <w:p w14:paraId="24665F91" w14:textId="6B6F087D" w:rsidR="00406CF3" w:rsidRPr="00406CF3" w:rsidRDefault="00406CF3" w:rsidP="00406CF3">
      <w:pPr>
        <w:jc w:val="center"/>
        <w:rPr>
          <w:i/>
          <w:iCs/>
        </w:rPr>
      </w:pPr>
      <w:r w:rsidRPr="00406CF3">
        <w:rPr>
          <w:i/>
          <w:iCs/>
        </w:rPr>
        <w:t xml:space="preserve">We </w:t>
      </w:r>
      <w:proofErr w:type="spellStart"/>
      <w:r w:rsidRPr="00406CF3">
        <w:rPr>
          <w:i/>
          <w:iCs/>
        </w:rPr>
        <w:t>heard</w:t>
      </w:r>
      <w:proofErr w:type="spellEnd"/>
      <w:r w:rsidRPr="00406CF3">
        <w:rPr>
          <w:i/>
          <w:iCs/>
        </w:rPr>
        <w:t xml:space="preserve"> </w:t>
      </w:r>
      <w:proofErr w:type="spellStart"/>
      <w:r w:rsidRPr="00406CF3">
        <w:rPr>
          <w:i/>
          <w:iCs/>
        </w:rPr>
        <w:t>rumors</w:t>
      </w:r>
      <w:proofErr w:type="spellEnd"/>
      <w:r w:rsidRPr="00406CF3">
        <w:rPr>
          <w:i/>
          <w:iCs/>
        </w:rPr>
        <w:t xml:space="preserve"> </w:t>
      </w:r>
      <w:proofErr w:type="spellStart"/>
      <w:r w:rsidRPr="00406CF3">
        <w:rPr>
          <w:i/>
          <w:iCs/>
        </w:rPr>
        <w:t>that</w:t>
      </w:r>
      <w:proofErr w:type="spellEnd"/>
      <w:r w:rsidRPr="00406CF3">
        <w:rPr>
          <w:i/>
          <w:iCs/>
        </w:rPr>
        <w:t xml:space="preserve"> </w:t>
      </w:r>
      <w:proofErr w:type="spellStart"/>
      <w:r w:rsidRPr="00406CF3">
        <w:rPr>
          <w:i/>
          <w:iCs/>
        </w:rPr>
        <w:t>Dra</w:t>
      </w:r>
      <w:r w:rsidR="00213A5A">
        <w:rPr>
          <w:i/>
          <w:iCs/>
        </w:rPr>
        <w:t>ken</w:t>
      </w:r>
      <w:r w:rsidRPr="00406CF3">
        <w:rPr>
          <w:i/>
          <w:iCs/>
        </w:rPr>
        <w:t>mir</w:t>
      </w:r>
      <w:proofErr w:type="spellEnd"/>
      <w:r w:rsidRPr="00406CF3">
        <w:rPr>
          <w:i/>
          <w:iCs/>
        </w:rPr>
        <w:t xml:space="preserve"> </w:t>
      </w:r>
      <w:proofErr w:type="spellStart"/>
      <w:r w:rsidRPr="00406CF3">
        <w:rPr>
          <w:i/>
          <w:iCs/>
        </w:rPr>
        <w:t>the</w:t>
      </w:r>
      <w:proofErr w:type="spellEnd"/>
      <w:r w:rsidR="00213A5A">
        <w:rPr>
          <w:i/>
          <w:iCs/>
        </w:rPr>
        <w:t xml:space="preserve"> </w:t>
      </w:r>
      <w:proofErr w:type="spellStart"/>
      <w:r w:rsidR="00213A5A">
        <w:rPr>
          <w:i/>
          <w:iCs/>
        </w:rPr>
        <w:t>Vampire</w:t>
      </w:r>
      <w:proofErr w:type="spellEnd"/>
      <w:r w:rsidR="004975EB">
        <w:rPr>
          <w:i/>
          <w:iCs/>
        </w:rPr>
        <w:t xml:space="preserve"> lord</w:t>
      </w:r>
      <w:r w:rsidRPr="00406CF3">
        <w:rPr>
          <w:i/>
          <w:iCs/>
        </w:rPr>
        <w:t xml:space="preserve"> wants </w:t>
      </w:r>
      <w:proofErr w:type="spellStart"/>
      <w:r w:rsidRPr="00406CF3">
        <w:rPr>
          <w:i/>
          <w:iCs/>
        </w:rPr>
        <w:t>to</w:t>
      </w:r>
      <w:proofErr w:type="spellEnd"/>
      <w:r w:rsidRPr="00406CF3">
        <w:rPr>
          <w:i/>
          <w:iCs/>
        </w:rPr>
        <w:t xml:space="preserve"> open a Chaos Portal in his </w:t>
      </w:r>
      <w:proofErr w:type="spellStart"/>
      <w:r w:rsidR="005E1238">
        <w:rPr>
          <w:i/>
          <w:iCs/>
        </w:rPr>
        <w:t>C</w:t>
      </w:r>
      <w:r w:rsidRPr="00406CF3">
        <w:rPr>
          <w:i/>
          <w:iCs/>
        </w:rPr>
        <w:t>astle</w:t>
      </w:r>
      <w:proofErr w:type="spellEnd"/>
      <w:r w:rsidRPr="00406CF3">
        <w:rPr>
          <w:i/>
          <w:iCs/>
        </w:rPr>
        <w:t xml:space="preserve">. We </w:t>
      </w:r>
      <w:proofErr w:type="spellStart"/>
      <w:r w:rsidRPr="00406CF3">
        <w:rPr>
          <w:i/>
          <w:iCs/>
        </w:rPr>
        <w:t>cannot</w:t>
      </w:r>
      <w:proofErr w:type="spellEnd"/>
      <w:r w:rsidRPr="00406CF3">
        <w:rPr>
          <w:i/>
          <w:iCs/>
        </w:rPr>
        <w:t xml:space="preserve"> </w:t>
      </w:r>
      <w:proofErr w:type="spellStart"/>
      <w:r w:rsidRPr="00406CF3">
        <w:rPr>
          <w:i/>
          <w:iCs/>
        </w:rPr>
        <w:t>send</w:t>
      </w:r>
      <w:proofErr w:type="spellEnd"/>
      <w:r w:rsidRPr="00406CF3">
        <w:rPr>
          <w:i/>
          <w:iCs/>
        </w:rPr>
        <w:t xml:space="preserve"> </w:t>
      </w:r>
      <w:proofErr w:type="spellStart"/>
      <w:r w:rsidRPr="00406CF3">
        <w:rPr>
          <w:i/>
          <w:iCs/>
        </w:rPr>
        <w:t>an</w:t>
      </w:r>
      <w:proofErr w:type="spellEnd"/>
      <w:r w:rsidRPr="00406CF3">
        <w:rPr>
          <w:i/>
          <w:iCs/>
        </w:rPr>
        <w:t xml:space="preserve"> </w:t>
      </w:r>
      <w:proofErr w:type="spellStart"/>
      <w:r w:rsidRPr="00406CF3">
        <w:rPr>
          <w:i/>
          <w:iCs/>
        </w:rPr>
        <w:t>army</w:t>
      </w:r>
      <w:proofErr w:type="spellEnd"/>
      <w:r w:rsidRPr="00406CF3">
        <w:rPr>
          <w:i/>
          <w:iCs/>
        </w:rPr>
        <w:t xml:space="preserve"> </w:t>
      </w:r>
      <w:proofErr w:type="spellStart"/>
      <w:r w:rsidRPr="00406CF3">
        <w:rPr>
          <w:i/>
          <w:iCs/>
        </w:rPr>
        <w:t>because</w:t>
      </w:r>
      <w:proofErr w:type="spellEnd"/>
      <w:r w:rsidRPr="00406CF3">
        <w:rPr>
          <w:i/>
          <w:iCs/>
        </w:rPr>
        <w:t xml:space="preserve"> of </w:t>
      </w:r>
      <w:proofErr w:type="spellStart"/>
      <w:r w:rsidRPr="00406CF3">
        <w:rPr>
          <w:i/>
          <w:iCs/>
        </w:rPr>
        <w:t>an</w:t>
      </w:r>
      <w:proofErr w:type="spellEnd"/>
      <w:r w:rsidRPr="00406CF3">
        <w:rPr>
          <w:i/>
          <w:iCs/>
        </w:rPr>
        <w:t xml:space="preserve"> </w:t>
      </w:r>
      <w:proofErr w:type="spellStart"/>
      <w:r w:rsidR="00A15D21">
        <w:rPr>
          <w:i/>
          <w:iCs/>
        </w:rPr>
        <w:t>current</w:t>
      </w:r>
      <w:proofErr w:type="spellEnd"/>
      <w:r w:rsidR="00A15D21">
        <w:rPr>
          <w:i/>
          <w:iCs/>
        </w:rPr>
        <w:t xml:space="preserve"> </w:t>
      </w:r>
      <w:proofErr w:type="spellStart"/>
      <w:r w:rsidRPr="00406CF3">
        <w:rPr>
          <w:i/>
          <w:iCs/>
        </w:rPr>
        <w:t>unstable</w:t>
      </w:r>
      <w:proofErr w:type="spellEnd"/>
      <w:r w:rsidRPr="00406CF3">
        <w:rPr>
          <w:i/>
          <w:iCs/>
        </w:rPr>
        <w:t xml:space="preserve"> </w:t>
      </w:r>
      <w:proofErr w:type="spellStart"/>
      <w:r w:rsidRPr="00406CF3">
        <w:rPr>
          <w:i/>
          <w:iCs/>
        </w:rPr>
        <w:t>truce</w:t>
      </w:r>
      <w:proofErr w:type="spellEnd"/>
      <w:r w:rsidRPr="00406CF3">
        <w:rPr>
          <w:i/>
          <w:iCs/>
        </w:rPr>
        <w:t xml:space="preserve"> </w:t>
      </w:r>
      <w:proofErr w:type="spellStart"/>
      <w:r w:rsidRPr="00406CF3">
        <w:rPr>
          <w:i/>
          <w:iCs/>
        </w:rPr>
        <w:t>with</w:t>
      </w:r>
      <w:proofErr w:type="spellEnd"/>
      <w:r w:rsidRPr="00406CF3">
        <w:rPr>
          <w:i/>
          <w:iCs/>
        </w:rPr>
        <w:t xml:space="preserve"> </w:t>
      </w:r>
      <w:proofErr w:type="spellStart"/>
      <w:r w:rsidRPr="00406CF3">
        <w:rPr>
          <w:i/>
          <w:iCs/>
        </w:rPr>
        <w:t>the</w:t>
      </w:r>
      <w:proofErr w:type="spellEnd"/>
      <w:r w:rsidRPr="00406CF3">
        <w:rPr>
          <w:i/>
          <w:iCs/>
        </w:rPr>
        <w:t xml:space="preserve"> </w:t>
      </w:r>
      <w:proofErr w:type="spellStart"/>
      <w:r w:rsidR="005E1238">
        <w:rPr>
          <w:i/>
          <w:iCs/>
        </w:rPr>
        <w:t>V</w:t>
      </w:r>
      <w:r w:rsidRPr="00406CF3">
        <w:rPr>
          <w:i/>
          <w:iCs/>
        </w:rPr>
        <w:t>ampires</w:t>
      </w:r>
      <w:proofErr w:type="spellEnd"/>
      <w:r w:rsidRPr="00406CF3">
        <w:rPr>
          <w:i/>
          <w:iCs/>
        </w:rPr>
        <w:t xml:space="preserve">, but opening a Chaos Portal is </w:t>
      </w:r>
      <w:proofErr w:type="spellStart"/>
      <w:r w:rsidRPr="00406CF3">
        <w:rPr>
          <w:i/>
          <w:iCs/>
        </w:rPr>
        <w:t>very</w:t>
      </w:r>
      <w:proofErr w:type="spellEnd"/>
      <w:r w:rsidRPr="00406CF3">
        <w:rPr>
          <w:i/>
          <w:iCs/>
        </w:rPr>
        <w:t xml:space="preserve"> </w:t>
      </w:r>
      <w:proofErr w:type="spellStart"/>
      <w:r w:rsidRPr="00406CF3">
        <w:rPr>
          <w:i/>
          <w:iCs/>
        </w:rPr>
        <w:t>dangerous</w:t>
      </w:r>
      <w:proofErr w:type="spellEnd"/>
      <w:r w:rsidRPr="00406CF3">
        <w:rPr>
          <w:i/>
          <w:iCs/>
        </w:rPr>
        <w:t xml:space="preserve"> </w:t>
      </w:r>
      <w:proofErr w:type="spellStart"/>
      <w:r w:rsidRPr="00406CF3">
        <w:rPr>
          <w:i/>
          <w:iCs/>
        </w:rPr>
        <w:t>and</w:t>
      </w:r>
      <w:proofErr w:type="spellEnd"/>
      <w:r w:rsidRPr="00406CF3">
        <w:rPr>
          <w:i/>
          <w:iCs/>
        </w:rPr>
        <w:t xml:space="preserve"> </w:t>
      </w:r>
      <w:proofErr w:type="spellStart"/>
      <w:r w:rsidRPr="00406CF3">
        <w:rPr>
          <w:i/>
          <w:iCs/>
        </w:rPr>
        <w:t>will</w:t>
      </w:r>
      <w:proofErr w:type="spellEnd"/>
      <w:r w:rsidRPr="00406CF3">
        <w:rPr>
          <w:i/>
          <w:iCs/>
        </w:rPr>
        <w:t xml:space="preserve"> </w:t>
      </w:r>
      <w:proofErr w:type="spellStart"/>
      <w:r w:rsidRPr="00406CF3">
        <w:rPr>
          <w:i/>
          <w:iCs/>
        </w:rPr>
        <w:t>certainly</w:t>
      </w:r>
      <w:proofErr w:type="spellEnd"/>
      <w:r w:rsidRPr="00406CF3">
        <w:rPr>
          <w:i/>
          <w:iCs/>
        </w:rPr>
        <w:t xml:space="preserve"> </w:t>
      </w:r>
      <w:proofErr w:type="spellStart"/>
      <w:r w:rsidRPr="00406CF3">
        <w:rPr>
          <w:i/>
          <w:iCs/>
        </w:rPr>
        <w:t>violate</w:t>
      </w:r>
      <w:proofErr w:type="spellEnd"/>
      <w:r w:rsidRPr="00406CF3">
        <w:rPr>
          <w:i/>
          <w:iCs/>
        </w:rPr>
        <w:t xml:space="preserve"> </w:t>
      </w:r>
      <w:proofErr w:type="spellStart"/>
      <w:r w:rsidRPr="00406CF3">
        <w:rPr>
          <w:i/>
          <w:iCs/>
        </w:rPr>
        <w:t>the</w:t>
      </w:r>
      <w:proofErr w:type="spellEnd"/>
      <w:r w:rsidRPr="00406CF3">
        <w:rPr>
          <w:i/>
          <w:iCs/>
        </w:rPr>
        <w:t xml:space="preserve"> </w:t>
      </w:r>
      <w:proofErr w:type="spellStart"/>
      <w:r w:rsidRPr="00406CF3">
        <w:rPr>
          <w:i/>
          <w:iCs/>
        </w:rPr>
        <w:t>truce</w:t>
      </w:r>
      <w:proofErr w:type="spellEnd"/>
      <w:r w:rsidRPr="00406CF3">
        <w:rPr>
          <w:i/>
          <w:iCs/>
        </w:rPr>
        <w:t xml:space="preserve"> </w:t>
      </w:r>
      <w:proofErr w:type="spellStart"/>
      <w:r w:rsidRPr="00406CF3">
        <w:rPr>
          <w:i/>
          <w:iCs/>
        </w:rPr>
        <w:t>rules</w:t>
      </w:r>
      <w:proofErr w:type="spellEnd"/>
      <w:r w:rsidRPr="00406CF3">
        <w:rPr>
          <w:i/>
          <w:iCs/>
        </w:rPr>
        <w:t>.</w:t>
      </w:r>
    </w:p>
    <w:p w14:paraId="066D0C6E" w14:textId="2423274D" w:rsidR="00406CF3" w:rsidRPr="00406CF3" w:rsidRDefault="00406CF3" w:rsidP="00406CF3">
      <w:pPr>
        <w:jc w:val="center"/>
        <w:rPr>
          <w:i/>
          <w:iCs/>
        </w:rPr>
      </w:pPr>
      <w:r w:rsidRPr="00406CF3">
        <w:rPr>
          <w:i/>
          <w:iCs/>
        </w:rPr>
        <w:t xml:space="preserve">We </w:t>
      </w:r>
      <w:proofErr w:type="spellStart"/>
      <w:r w:rsidRPr="00406CF3">
        <w:rPr>
          <w:i/>
          <w:iCs/>
        </w:rPr>
        <w:t>will</w:t>
      </w:r>
      <w:proofErr w:type="spellEnd"/>
      <w:r w:rsidRPr="00406CF3">
        <w:rPr>
          <w:i/>
          <w:iCs/>
        </w:rPr>
        <w:t xml:space="preserve"> </w:t>
      </w:r>
      <w:proofErr w:type="spellStart"/>
      <w:r w:rsidRPr="00406CF3">
        <w:rPr>
          <w:i/>
          <w:iCs/>
        </w:rPr>
        <w:t>send</w:t>
      </w:r>
      <w:proofErr w:type="spellEnd"/>
      <w:r w:rsidRPr="00406CF3">
        <w:rPr>
          <w:i/>
          <w:iCs/>
        </w:rPr>
        <w:t xml:space="preserve"> </w:t>
      </w:r>
      <w:proofErr w:type="spellStart"/>
      <w:r w:rsidRPr="00406CF3">
        <w:rPr>
          <w:i/>
          <w:iCs/>
        </w:rPr>
        <w:t>you</w:t>
      </w:r>
      <w:proofErr w:type="spellEnd"/>
      <w:r w:rsidRPr="00406CF3">
        <w:rPr>
          <w:i/>
          <w:iCs/>
        </w:rPr>
        <w:t xml:space="preserve"> </w:t>
      </w:r>
      <w:proofErr w:type="spellStart"/>
      <w:r w:rsidRPr="00406CF3">
        <w:rPr>
          <w:i/>
          <w:iCs/>
        </w:rPr>
        <w:t>and</w:t>
      </w:r>
      <w:proofErr w:type="spellEnd"/>
      <w:r w:rsidRPr="00406CF3">
        <w:rPr>
          <w:i/>
          <w:iCs/>
        </w:rPr>
        <w:t xml:space="preserve"> </w:t>
      </w:r>
      <w:proofErr w:type="spellStart"/>
      <w:r w:rsidRPr="00406CF3">
        <w:rPr>
          <w:i/>
          <w:iCs/>
        </w:rPr>
        <w:t>another</w:t>
      </w:r>
      <w:proofErr w:type="spellEnd"/>
      <w:r w:rsidRPr="00406CF3">
        <w:rPr>
          <w:i/>
          <w:iCs/>
        </w:rPr>
        <w:t xml:space="preserve"> </w:t>
      </w:r>
      <w:proofErr w:type="spellStart"/>
      <w:r w:rsidRPr="00406CF3">
        <w:rPr>
          <w:i/>
          <w:iCs/>
        </w:rPr>
        <w:t>hero</w:t>
      </w:r>
      <w:proofErr w:type="spellEnd"/>
      <w:r w:rsidRPr="00406CF3">
        <w:rPr>
          <w:i/>
          <w:iCs/>
        </w:rPr>
        <w:t xml:space="preserve"> of </w:t>
      </w:r>
      <w:proofErr w:type="spellStart"/>
      <w:r w:rsidRPr="00406CF3">
        <w:rPr>
          <w:i/>
          <w:iCs/>
        </w:rPr>
        <w:t>your</w:t>
      </w:r>
      <w:proofErr w:type="spellEnd"/>
      <w:r w:rsidRPr="00406CF3">
        <w:rPr>
          <w:i/>
          <w:iCs/>
        </w:rPr>
        <w:t xml:space="preserve"> </w:t>
      </w:r>
      <w:proofErr w:type="spellStart"/>
      <w:r w:rsidRPr="00406CF3">
        <w:rPr>
          <w:i/>
          <w:iCs/>
        </w:rPr>
        <w:t>choice</w:t>
      </w:r>
      <w:proofErr w:type="spellEnd"/>
      <w:r w:rsidRPr="00406CF3">
        <w:rPr>
          <w:i/>
          <w:iCs/>
        </w:rPr>
        <w:t xml:space="preserve"> </w:t>
      </w:r>
      <w:proofErr w:type="spellStart"/>
      <w:r w:rsidRPr="00406CF3">
        <w:rPr>
          <w:i/>
          <w:iCs/>
        </w:rPr>
        <w:t>to</w:t>
      </w:r>
      <w:proofErr w:type="spellEnd"/>
      <w:r w:rsidRPr="00406CF3">
        <w:rPr>
          <w:i/>
          <w:iCs/>
        </w:rPr>
        <w:t xml:space="preserve"> </w:t>
      </w:r>
      <w:proofErr w:type="spellStart"/>
      <w:r w:rsidRPr="00406CF3">
        <w:rPr>
          <w:i/>
          <w:iCs/>
        </w:rPr>
        <w:t>investigate</w:t>
      </w:r>
      <w:proofErr w:type="spellEnd"/>
      <w:r w:rsidRPr="00406CF3">
        <w:rPr>
          <w:i/>
          <w:iCs/>
        </w:rPr>
        <w:t xml:space="preserve"> </w:t>
      </w:r>
      <w:proofErr w:type="spellStart"/>
      <w:r w:rsidRPr="00406CF3">
        <w:rPr>
          <w:i/>
          <w:iCs/>
        </w:rPr>
        <w:t>the</w:t>
      </w:r>
      <w:proofErr w:type="spellEnd"/>
      <w:r w:rsidRPr="00406CF3">
        <w:rPr>
          <w:i/>
          <w:iCs/>
        </w:rPr>
        <w:t xml:space="preserve"> </w:t>
      </w:r>
      <w:proofErr w:type="spellStart"/>
      <w:r w:rsidRPr="00406CF3">
        <w:rPr>
          <w:i/>
          <w:iCs/>
        </w:rPr>
        <w:t>castle</w:t>
      </w:r>
      <w:proofErr w:type="spellEnd"/>
      <w:r w:rsidRPr="00406CF3">
        <w:rPr>
          <w:i/>
          <w:iCs/>
        </w:rPr>
        <w:t xml:space="preserve">, </w:t>
      </w:r>
      <w:proofErr w:type="spellStart"/>
      <w:r w:rsidRPr="00406CF3">
        <w:rPr>
          <w:i/>
          <w:iCs/>
        </w:rPr>
        <w:t>if</w:t>
      </w:r>
      <w:proofErr w:type="spellEnd"/>
      <w:r w:rsidRPr="00406CF3">
        <w:rPr>
          <w:i/>
          <w:iCs/>
        </w:rPr>
        <w:t xml:space="preserve"> </w:t>
      </w:r>
      <w:proofErr w:type="spellStart"/>
      <w:r w:rsidRPr="00406CF3">
        <w:rPr>
          <w:i/>
          <w:iCs/>
        </w:rPr>
        <w:t>the</w:t>
      </w:r>
      <w:proofErr w:type="spellEnd"/>
      <w:r w:rsidRPr="00406CF3">
        <w:rPr>
          <w:i/>
          <w:iCs/>
        </w:rPr>
        <w:t xml:space="preserve"> </w:t>
      </w:r>
      <w:proofErr w:type="spellStart"/>
      <w:r w:rsidRPr="00406CF3">
        <w:rPr>
          <w:i/>
          <w:iCs/>
        </w:rPr>
        <w:t>rumors</w:t>
      </w:r>
      <w:proofErr w:type="spellEnd"/>
      <w:r w:rsidRPr="00406CF3">
        <w:rPr>
          <w:i/>
          <w:iCs/>
        </w:rPr>
        <w:t xml:space="preserve"> are </w:t>
      </w:r>
      <w:proofErr w:type="spellStart"/>
      <w:r w:rsidRPr="00406CF3">
        <w:rPr>
          <w:i/>
          <w:iCs/>
        </w:rPr>
        <w:t>true</w:t>
      </w:r>
      <w:proofErr w:type="spellEnd"/>
      <w:r w:rsidRPr="00406CF3">
        <w:rPr>
          <w:i/>
          <w:iCs/>
        </w:rPr>
        <w:t xml:space="preserve">, </w:t>
      </w:r>
      <w:proofErr w:type="spellStart"/>
      <w:r w:rsidRPr="00406CF3">
        <w:rPr>
          <w:i/>
          <w:iCs/>
        </w:rPr>
        <w:t>you</w:t>
      </w:r>
      <w:proofErr w:type="spellEnd"/>
      <w:r w:rsidRPr="00406CF3">
        <w:rPr>
          <w:i/>
          <w:iCs/>
        </w:rPr>
        <w:t xml:space="preserve"> must close </w:t>
      </w:r>
      <w:proofErr w:type="spellStart"/>
      <w:r w:rsidRPr="00406CF3">
        <w:rPr>
          <w:i/>
          <w:iCs/>
        </w:rPr>
        <w:t>this</w:t>
      </w:r>
      <w:proofErr w:type="spellEnd"/>
      <w:r w:rsidRPr="00406CF3">
        <w:rPr>
          <w:i/>
          <w:iCs/>
        </w:rPr>
        <w:t xml:space="preserve"> portal as </w:t>
      </w:r>
      <w:proofErr w:type="spellStart"/>
      <w:r w:rsidRPr="00406CF3">
        <w:rPr>
          <w:i/>
          <w:iCs/>
        </w:rPr>
        <w:t>soon</w:t>
      </w:r>
      <w:proofErr w:type="spellEnd"/>
      <w:r w:rsidRPr="00406CF3">
        <w:rPr>
          <w:i/>
          <w:iCs/>
        </w:rPr>
        <w:t xml:space="preserve"> as </w:t>
      </w:r>
      <w:proofErr w:type="spellStart"/>
      <w:r w:rsidRPr="00406CF3">
        <w:rPr>
          <w:i/>
          <w:iCs/>
        </w:rPr>
        <w:t>possible</w:t>
      </w:r>
      <w:proofErr w:type="spellEnd"/>
      <w:r w:rsidRPr="00406CF3">
        <w:rPr>
          <w:i/>
          <w:iCs/>
        </w:rPr>
        <w:t xml:space="preserve"> or it </w:t>
      </w:r>
      <w:proofErr w:type="spellStart"/>
      <w:r w:rsidRPr="00406CF3">
        <w:rPr>
          <w:i/>
          <w:iCs/>
        </w:rPr>
        <w:t>will</w:t>
      </w:r>
      <w:proofErr w:type="spellEnd"/>
      <w:r w:rsidRPr="00406CF3">
        <w:rPr>
          <w:i/>
          <w:iCs/>
        </w:rPr>
        <w:t xml:space="preserve"> </w:t>
      </w:r>
      <w:proofErr w:type="spellStart"/>
      <w:r w:rsidRPr="00406CF3">
        <w:rPr>
          <w:i/>
          <w:iCs/>
        </w:rPr>
        <w:t>generate</w:t>
      </w:r>
      <w:proofErr w:type="spellEnd"/>
      <w:r w:rsidRPr="00406CF3">
        <w:rPr>
          <w:i/>
          <w:iCs/>
        </w:rPr>
        <w:t xml:space="preserve"> a way </w:t>
      </w:r>
      <w:proofErr w:type="spellStart"/>
      <w:r w:rsidRPr="00406CF3">
        <w:rPr>
          <w:i/>
          <w:iCs/>
        </w:rPr>
        <w:t>too</w:t>
      </w:r>
      <w:proofErr w:type="spellEnd"/>
      <w:r w:rsidRPr="00406CF3">
        <w:rPr>
          <w:i/>
          <w:iCs/>
        </w:rPr>
        <w:t xml:space="preserve"> large </w:t>
      </w:r>
      <w:proofErr w:type="spellStart"/>
      <w:r w:rsidRPr="00406CF3">
        <w:rPr>
          <w:i/>
          <w:iCs/>
        </w:rPr>
        <w:t>army</w:t>
      </w:r>
      <w:proofErr w:type="spellEnd"/>
      <w:r w:rsidRPr="00406CF3">
        <w:rPr>
          <w:i/>
          <w:iCs/>
        </w:rPr>
        <w:t xml:space="preserve"> of Chaos </w:t>
      </w:r>
      <w:proofErr w:type="spellStart"/>
      <w:r w:rsidRPr="00406CF3">
        <w:rPr>
          <w:i/>
          <w:iCs/>
        </w:rPr>
        <w:t>Warriors</w:t>
      </w:r>
      <w:proofErr w:type="spellEnd"/>
      <w:r w:rsidRPr="00406CF3">
        <w:rPr>
          <w:i/>
          <w:iCs/>
        </w:rPr>
        <w:t xml:space="preserve"> </w:t>
      </w:r>
      <w:proofErr w:type="spellStart"/>
      <w:r w:rsidRPr="00406CF3">
        <w:rPr>
          <w:i/>
          <w:iCs/>
        </w:rPr>
        <w:t>that</w:t>
      </w:r>
      <w:proofErr w:type="spellEnd"/>
      <w:r w:rsidRPr="00406CF3">
        <w:rPr>
          <w:i/>
          <w:iCs/>
        </w:rPr>
        <w:t xml:space="preserve"> </w:t>
      </w:r>
      <w:proofErr w:type="spellStart"/>
      <w:r w:rsidRPr="00406CF3">
        <w:rPr>
          <w:i/>
          <w:iCs/>
        </w:rPr>
        <w:t>will</w:t>
      </w:r>
      <w:proofErr w:type="spellEnd"/>
      <w:r w:rsidRPr="00406CF3">
        <w:rPr>
          <w:i/>
          <w:iCs/>
        </w:rPr>
        <w:t xml:space="preserve"> </w:t>
      </w:r>
      <w:proofErr w:type="spellStart"/>
      <w:r w:rsidRPr="00406CF3">
        <w:rPr>
          <w:i/>
          <w:iCs/>
        </w:rPr>
        <w:t>definitely</w:t>
      </w:r>
      <w:proofErr w:type="spellEnd"/>
      <w:r w:rsidRPr="00406CF3">
        <w:rPr>
          <w:i/>
          <w:iCs/>
        </w:rPr>
        <w:t xml:space="preserve"> </w:t>
      </w:r>
      <w:proofErr w:type="spellStart"/>
      <w:r w:rsidRPr="00406CF3">
        <w:rPr>
          <w:i/>
          <w:iCs/>
        </w:rPr>
        <w:t>endanger</w:t>
      </w:r>
      <w:proofErr w:type="spellEnd"/>
      <w:r w:rsidRPr="00406CF3">
        <w:rPr>
          <w:i/>
          <w:iCs/>
        </w:rPr>
        <w:t xml:space="preserve"> </w:t>
      </w:r>
      <w:proofErr w:type="spellStart"/>
      <w:r w:rsidRPr="00406CF3">
        <w:rPr>
          <w:i/>
          <w:iCs/>
        </w:rPr>
        <w:t>the</w:t>
      </w:r>
      <w:proofErr w:type="spellEnd"/>
      <w:r w:rsidRPr="00406CF3">
        <w:rPr>
          <w:i/>
          <w:iCs/>
        </w:rPr>
        <w:t xml:space="preserve"> empire</w:t>
      </w:r>
    </w:p>
    <w:p w14:paraId="72051A96" w14:textId="208287C4" w:rsidR="002710BD" w:rsidRPr="00406CF3" w:rsidRDefault="00406CF3" w:rsidP="00406CF3">
      <w:pPr>
        <w:jc w:val="center"/>
        <w:rPr>
          <w:i/>
          <w:iCs/>
        </w:rPr>
      </w:pPr>
      <w:r w:rsidRPr="00406CF3">
        <w:rPr>
          <w:i/>
          <w:iCs/>
        </w:rPr>
        <w:t>Mentor</w:t>
      </w:r>
    </w:p>
    <w:p w14:paraId="50FB30CF" w14:textId="01079D39" w:rsidR="00F84B36" w:rsidRPr="00330154" w:rsidRDefault="00330154" w:rsidP="002710BD">
      <w:pPr>
        <w:rPr>
          <w:b/>
          <w:bCs/>
        </w:rPr>
      </w:pPr>
      <w:proofErr w:type="spellStart"/>
      <w:r w:rsidRPr="00330154">
        <w:rPr>
          <w:b/>
          <w:bCs/>
        </w:rPr>
        <w:t>Explanation</w:t>
      </w:r>
      <w:proofErr w:type="spellEnd"/>
      <w:r>
        <w:rPr>
          <w:b/>
          <w:bCs/>
        </w:rPr>
        <w:t>:</w:t>
      </w:r>
    </w:p>
    <w:p w14:paraId="4794BCF9" w14:textId="0253B4B8" w:rsidR="005E1238" w:rsidRDefault="005E1238" w:rsidP="005E1238">
      <w:pPr>
        <w:pStyle w:val="Lijstalinea"/>
        <w:numPr>
          <w:ilvl w:val="0"/>
          <w:numId w:val="1"/>
        </w:numPr>
      </w:pPr>
      <w:r>
        <w:t xml:space="preserve">The </w:t>
      </w:r>
      <w:proofErr w:type="spellStart"/>
      <w:r>
        <w:t>merchant</w:t>
      </w:r>
      <w:proofErr w:type="spellEnd"/>
      <w:r>
        <w:t xml:space="preserve"> </w:t>
      </w:r>
      <w:proofErr w:type="spellStart"/>
      <w:r>
        <w:t>greets</w:t>
      </w:r>
      <w:proofErr w:type="spellEnd"/>
      <w:r>
        <w:t xml:space="preserve"> </w:t>
      </w:r>
      <w:proofErr w:type="spellStart"/>
      <w:r w:rsidR="004648E4">
        <w:t>the</w:t>
      </w:r>
      <w:proofErr w:type="spellEnd"/>
      <w:r w:rsidR="004648E4">
        <w:t xml:space="preserve"> </w:t>
      </w:r>
      <w:proofErr w:type="spellStart"/>
      <w:r w:rsidR="004648E4">
        <w:t>heroes</w:t>
      </w:r>
      <w:proofErr w:type="spellEnd"/>
      <w:r>
        <w:t xml:space="preserve"> </w:t>
      </w:r>
      <w:proofErr w:type="spellStart"/>
      <w:r>
        <w:t>and</w:t>
      </w:r>
      <w:proofErr w:type="spellEnd"/>
      <w:r>
        <w:t xml:space="preserve"> </w:t>
      </w:r>
      <w:proofErr w:type="spellStart"/>
      <w:r>
        <w:t>will</w:t>
      </w:r>
      <w:proofErr w:type="spellEnd"/>
      <w:r>
        <w:t xml:space="preserve"> </w:t>
      </w:r>
      <w:proofErr w:type="spellStart"/>
      <w:r>
        <w:t>sell</w:t>
      </w:r>
      <w:r w:rsidR="004648E4">
        <w:t>t</w:t>
      </w:r>
      <w:proofErr w:type="spellEnd"/>
      <w:r w:rsidR="004648E4">
        <w:t xml:space="preserve"> he </w:t>
      </w:r>
      <w:proofErr w:type="spellStart"/>
      <w:r>
        <w:t>following</w:t>
      </w:r>
      <w:proofErr w:type="spellEnd"/>
      <w:r>
        <w:t xml:space="preserve"> items</w:t>
      </w:r>
    </w:p>
    <w:p w14:paraId="3360A775" w14:textId="6508F957" w:rsidR="005E1238" w:rsidRDefault="001554C9" w:rsidP="005E1238">
      <w:pPr>
        <w:pStyle w:val="Lijstalinea"/>
        <w:numPr>
          <w:ilvl w:val="1"/>
          <w:numId w:val="1"/>
        </w:numPr>
      </w:pPr>
      <w:r>
        <w:t xml:space="preserve">2 x </w:t>
      </w:r>
      <w:r w:rsidR="005E1238">
        <w:t xml:space="preserve">Health </w:t>
      </w:r>
      <w:proofErr w:type="spellStart"/>
      <w:r w:rsidR="005E1238">
        <w:t>potion</w:t>
      </w:r>
      <w:proofErr w:type="spellEnd"/>
      <w:r w:rsidR="005E1238">
        <w:t xml:space="preserve"> (</w:t>
      </w:r>
      <w:proofErr w:type="spellStart"/>
      <w:r w:rsidR="005E1238">
        <w:t>only</w:t>
      </w:r>
      <w:proofErr w:type="spellEnd"/>
      <w:r w:rsidR="005E1238">
        <w:t xml:space="preserve"> </w:t>
      </w:r>
      <w:proofErr w:type="spellStart"/>
      <w:r w:rsidR="005E1238">
        <w:t>one</w:t>
      </w:r>
      <w:proofErr w:type="spellEnd"/>
      <w:r w:rsidR="005E1238">
        <w:t xml:space="preserve"> time </w:t>
      </w:r>
      <w:proofErr w:type="spellStart"/>
      <w:r w:rsidR="005E1238">
        <w:t>use</w:t>
      </w:r>
      <w:proofErr w:type="spellEnd"/>
      <w:r w:rsidR="005E1238">
        <w:t xml:space="preserve"> </w:t>
      </w:r>
      <w:proofErr w:type="spellStart"/>
      <w:r w:rsidR="005E1238">
        <w:t>recovers</w:t>
      </w:r>
      <w:proofErr w:type="spellEnd"/>
      <w:r w:rsidR="005E1238">
        <w:t xml:space="preserve"> max. 3 body points -  50 gold</w:t>
      </w:r>
      <w:r>
        <w:t xml:space="preserve"> </w:t>
      </w:r>
      <w:proofErr w:type="spellStart"/>
      <w:r>
        <w:t>each</w:t>
      </w:r>
      <w:proofErr w:type="spellEnd"/>
      <w:r w:rsidR="005E1238">
        <w:t>)</w:t>
      </w:r>
    </w:p>
    <w:p w14:paraId="3895F7EC" w14:textId="43C77D44" w:rsidR="005F64D3" w:rsidRDefault="002E7ACF" w:rsidP="005F64D3">
      <w:pPr>
        <w:pStyle w:val="Lijstalinea"/>
        <w:numPr>
          <w:ilvl w:val="1"/>
          <w:numId w:val="1"/>
        </w:numPr>
      </w:pPr>
      <w:proofErr w:type="spellStart"/>
      <w:r>
        <w:t>All</w:t>
      </w:r>
      <w:proofErr w:type="spellEnd"/>
      <w:r>
        <w:t xml:space="preserve"> </w:t>
      </w:r>
      <w:r w:rsidR="00E2214F">
        <w:t xml:space="preserve">basic </w:t>
      </w:r>
      <w:r>
        <w:t>Equipment</w:t>
      </w:r>
      <w:r w:rsidR="005A7C45">
        <w:t xml:space="preserve"> cards in stock</w:t>
      </w:r>
    </w:p>
    <w:p w14:paraId="1075A490" w14:textId="03A5CF93" w:rsidR="00624DCC" w:rsidRDefault="005F64D3" w:rsidP="001266B4">
      <w:pPr>
        <w:pStyle w:val="Lijstalinea"/>
        <w:numPr>
          <w:ilvl w:val="1"/>
          <w:numId w:val="1"/>
        </w:numPr>
      </w:pPr>
      <w:r>
        <w:rPr>
          <w:rStyle w:val="tlid-translation"/>
          <w:lang w:val="en"/>
        </w:rPr>
        <w:t>I</w:t>
      </w:r>
      <w:r w:rsidRPr="005F64D3">
        <w:rPr>
          <w:rStyle w:val="tlid-translation"/>
          <w:lang w:val="en"/>
        </w:rPr>
        <w:t>f a hero acts hostile</w:t>
      </w:r>
      <w:r>
        <w:rPr>
          <w:rStyle w:val="tlid-translation"/>
          <w:lang w:val="en"/>
        </w:rPr>
        <w:t xml:space="preserve"> or cast a spell</w:t>
      </w:r>
      <w:r w:rsidRPr="005F64D3">
        <w:rPr>
          <w:rStyle w:val="tlid-translation"/>
          <w:lang w:val="en"/>
        </w:rPr>
        <w:t xml:space="preserve"> </w:t>
      </w:r>
      <w:r w:rsidR="002A6670">
        <w:rPr>
          <w:rStyle w:val="tlid-translation"/>
          <w:lang w:val="en"/>
        </w:rPr>
        <w:t>on</w:t>
      </w:r>
      <w:r w:rsidRPr="005F64D3">
        <w:rPr>
          <w:rStyle w:val="tlid-translation"/>
          <w:lang w:val="en"/>
        </w:rPr>
        <w:t xml:space="preserve"> the merchant, he will immediately go up in smoke and </w:t>
      </w:r>
      <w:r w:rsidR="004A49CF">
        <w:rPr>
          <w:rStyle w:val="tlid-translation"/>
          <w:lang w:val="en"/>
        </w:rPr>
        <w:t xml:space="preserve">will </w:t>
      </w:r>
      <w:r w:rsidRPr="005F64D3">
        <w:rPr>
          <w:rStyle w:val="tlid-translation"/>
          <w:lang w:val="en"/>
        </w:rPr>
        <w:t xml:space="preserve">not return </w:t>
      </w:r>
      <w:r w:rsidR="00B304FE">
        <w:rPr>
          <w:rStyle w:val="tlid-translation"/>
          <w:lang w:val="en"/>
        </w:rPr>
        <w:t>in</w:t>
      </w:r>
      <w:r w:rsidRPr="005F64D3">
        <w:rPr>
          <w:rStyle w:val="tlid-translation"/>
          <w:lang w:val="en"/>
        </w:rPr>
        <w:t xml:space="preserve"> this quest</w:t>
      </w:r>
    </w:p>
    <w:p w14:paraId="582E8447" w14:textId="2FB66F19" w:rsidR="00634A59" w:rsidRPr="00634A59" w:rsidRDefault="00624DCC" w:rsidP="00296E3E">
      <w:pPr>
        <w:pStyle w:val="Lijstalinea"/>
        <w:numPr>
          <w:ilvl w:val="0"/>
          <w:numId w:val="1"/>
        </w:numPr>
        <w:rPr>
          <w:rStyle w:val="tlid-translation"/>
        </w:rPr>
      </w:pPr>
      <w:proofErr w:type="spellStart"/>
      <w:r w:rsidRPr="00624DCC">
        <w:rPr>
          <w:rStyle w:val="tlid-translation"/>
          <w:lang w:val="en"/>
        </w:rPr>
        <w:t>Glukog</w:t>
      </w:r>
      <w:proofErr w:type="spellEnd"/>
      <w:r w:rsidRPr="00624DCC">
        <w:rPr>
          <w:rStyle w:val="tlid-translation"/>
          <w:lang w:val="en"/>
        </w:rPr>
        <w:t xml:space="preserve"> the Ogre is held captive by disagreements with the vampire </w:t>
      </w:r>
      <w:proofErr w:type="spellStart"/>
      <w:r w:rsidRPr="00624DCC">
        <w:rPr>
          <w:rStyle w:val="tlid-translation"/>
          <w:lang w:val="en"/>
        </w:rPr>
        <w:t>Drakenmir</w:t>
      </w:r>
      <w:proofErr w:type="spellEnd"/>
      <w:r w:rsidRPr="00624DCC">
        <w:rPr>
          <w:rStyle w:val="tlid-translation"/>
          <w:lang w:val="en"/>
        </w:rPr>
        <w:t>. If you have the key to his cage you can free him</w:t>
      </w:r>
      <w:r w:rsidR="00915C69">
        <w:rPr>
          <w:rStyle w:val="tlid-translation"/>
          <w:lang w:val="en"/>
        </w:rPr>
        <w:t xml:space="preserve"> </w:t>
      </w:r>
      <w:r w:rsidR="00E8791A">
        <w:rPr>
          <w:rStyle w:val="tlid-translation"/>
          <w:lang w:val="en"/>
        </w:rPr>
        <w:t>(</w:t>
      </w:r>
      <w:proofErr w:type="spellStart"/>
      <w:r w:rsidR="00915C69">
        <w:rPr>
          <w:rStyle w:val="tlid-translation"/>
          <w:lang w:val="en"/>
        </w:rPr>
        <w:t>Zargon</w:t>
      </w:r>
      <w:proofErr w:type="spellEnd"/>
      <w:r w:rsidR="00915C69">
        <w:rPr>
          <w:rStyle w:val="tlid-translation"/>
          <w:lang w:val="en"/>
        </w:rPr>
        <w:t xml:space="preserve"> </w:t>
      </w:r>
      <w:r w:rsidR="00E8791A">
        <w:rPr>
          <w:rStyle w:val="tlid-translation"/>
          <w:lang w:val="en"/>
        </w:rPr>
        <w:t xml:space="preserve">: </w:t>
      </w:r>
      <w:r w:rsidR="00E8791A" w:rsidRPr="00E8791A">
        <w:rPr>
          <w:rStyle w:val="tlid-translation"/>
          <w:lang w:val="en"/>
        </w:rPr>
        <w:t>if the heroes do not give the ogre his weapon, he will thank the heroes for freeing him and give them 100 gold but not accompany them</w:t>
      </w:r>
      <w:r w:rsidR="004840F8">
        <w:rPr>
          <w:rStyle w:val="tlid-translation"/>
          <w:lang w:val="en"/>
        </w:rPr>
        <w:t>)</w:t>
      </w:r>
      <w:r w:rsidRPr="00624DCC">
        <w:rPr>
          <w:rStyle w:val="tlid-translation"/>
          <w:lang w:val="en"/>
        </w:rPr>
        <w:t xml:space="preserve">. If you've also brought his weapon, he's so thankful that he's going to help the heroes defeat </w:t>
      </w:r>
      <w:proofErr w:type="spellStart"/>
      <w:r w:rsidRPr="00624DCC">
        <w:rPr>
          <w:rStyle w:val="tlid-translation"/>
          <w:lang w:val="en"/>
        </w:rPr>
        <w:t>Dra</w:t>
      </w:r>
      <w:r w:rsidR="0028187D">
        <w:rPr>
          <w:rStyle w:val="tlid-translation"/>
          <w:lang w:val="en"/>
        </w:rPr>
        <w:t>ken</w:t>
      </w:r>
      <w:r w:rsidRPr="00624DCC">
        <w:rPr>
          <w:rStyle w:val="tlid-translation"/>
          <w:lang w:val="en"/>
        </w:rPr>
        <w:t>mir</w:t>
      </w:r>
      <w:proofErr w:type="spellEnd"/>
      <w:r w:rsidR="00915C69">
        <w:rPr>
          <w:rStyle w:val="tlid-translation"/>
          <w:lang w:val="en"/>
        </w:rPr>
        <w:t xml:space="preserve"> (</w:t>
      </w:r>
      <w:proofErr w:type="spellStart"/>
      <w:r w:rsidR="00915C69">
        <w:rPr>
          <w:rStyle w:val="tlid-translation"/>
          <w:lang w:val="en"/>
        </w:rPr>
        <w:t>Zargon</w:t>
      </w:r>
      <w:proofErr w:type="spellEnd"/>
      <w:r w:rsidR="00915C69">
        <w:rPr>
          <w:rStyle w:val="tlid-translation"/>
          <w:lang w:val="en"/>
        </w:rPr>
        <w:t>: do not give 100 gold with this option)</w:t>
      </w:r>
      <w:r w:rsidRPr="00624DCC">
        <w:rPr>
          <w:rStyle w:val="tlid-translation"/>
          <w:lang w:val="en"/>
        </w:rPr>
        <w:t>.</w:t>
      </w:r>
      <w:r w:rsidR="000A3880">
        <w:rPr>
          <w:rStyle w:val="tlid-translation"/>
          <w:lang w:val="en"/>
        </w:rPr>
        <w:t xml:space="preserve"> </w:t>
      </w:r>
      <w:r w:rsidR="00803464">
        <w:rPr>
          <w:rStyle w:val="tlid-translation"/>
          <w:lang w:val="en"/>
        </w:rPr>
        <w:t xml:space="preserve">the hero who liberated </w:t>
      </w:r>
      <w:proofErr w:type="spellStart"/>
      <w:r w:rsidR="00694CD0">
        <w:rPr>
          <w:rStyle w:val="tlid-translation"/>
          <w:lang w:val="en"/>
        </w:rPr>
        <w:t>G</w:t>
      </w:r>
      <w:r w:rsidR="00803464">
        <w:rPr>
          <w:rStyle w:val="tlid-translation"/>
          <w:lang w:val="en"/>
        </w:rPr>
        <w:t>lukog</w:t>
      </w:r>
      <w:proofErr w:type="spellEnd"/>
      <w:r w:rsidR="00803464">
        <w:rPr>
          <w:rStyle w:val="tlid-translation"/>
          <w:lang w:val="en"/>
        </w:rPr>
        <w:t xml:space="preserve"> may take his card (</w:t>
      </w:r>
      <w:r w:rsidR="00694CD0">
        <w:rPr>
          <w:rStyle w:val="tlid-translation"/>
          <w:lang w:val="en"/>
        </w:rPr>
        <w:t>O</w:t>
      </w:r>
      <w:r w:rsidR="00803464">
        <w:rPr>
          <w:rStyle w:val="tlid-translation"/>
          <w:lang w:val="en"/>
        </w:rPr>
        <w:t xml:space="preserve">gre </w:t>
      </w:r>
      <w:r w:rsidR="00694CD0">
        <w:rPr>
          <w:rStyle w:val="tlid-translation"/>
          <w:lang w:val="en"/>
        </w:rPr>
        <w:t>W</w:t>
      </w:r>
      <w:r w:rsidR="00803464">
        <w:rPr>
          <w:rStyle w:val="tlid-translation"/>
          <w:lang w:val="en"/>
        </w:rPr>
        <w:t>arrior) with the following properties (use the ogre as a mercenary for this quest)</w:t>
      </w:r>
    </w:p>
    <w:p w14:paraId="4E39214A" w14:textId="711FAA6F" w:rsidR="00205DD2" w:rsidRPr="00205DD2" w:rsidRDefault="000D56CC" w:rsidP="00296E3E">
      <w:pPr>
        <w:pStyle w:val="Lijstalinea"/>
        <w:numPr>
          <w:ilvl w:val="0"/>
          <w:numId w:val="1"/>
        </w:numPr>
        <w:rPr>
          <w:rStyle w:val="tlid-translation"/>
        </w:rPr>
      </w:pPr>
      <w:r>
        <w:rPr>
          <w:rStyle w:val="tlid-translation"/>
          <w:lang w:val="en"/>
        </w:rPr>
        <w:lastRenderedPageBreak/>
        <w:t xml:space="preserve">The </w:t>
      </w:r>
      <w:r w:rsidR="005219CE">
        <w:rPr>
          <w:rStyle w:val="tlid-translation"/>
          <w:lang w:val="en"/>
        </w:rPr>
        <w:t>G</w:t>
      </w:r>
      <w:r>
        <w:rPr>
          <w:rStyle w:val="tlid-translation"/>
          <w:lang w:val="en"/>
        </w:rPr>
        <w:t xml:space="preserve">iant </w:t>
      </w:r>
      <w:r w:rsidR="005219CE">
        <w:rPr>
          <w:rStyle w:val="tlid-translation"/>
          <w:lang w:val="en"/>
        </w:rPr>
        <w:t>W</w:t>
      </w:r>
      <w:r>
        <w:rPr>
          <w:rStyle w:val="tlid-translation"/>
          <w:lang w:val="en"/>
        </w:rPr>
        <w:t xml:space="preserve">olf has also been captured by </w:t>
      </w:r>
      <w:proofErr w:type="spellStart"/>
      <w:r>
        <w:rPr>
          <w:rStyle w:val="tlid-translation"/>
          <w:lang w:val="en"/>
        </w:rPr>
        <w:t>Drakenmir</w:t>
      </w:r>
      <w:proofErr w:type="spellEnd"/>
      <w:r>
        <w:rPr>
          <w:rStyle w:val="tlid-translation"/>
          <w:lang w:val="en"/>
        </w:rPr>
        <w:t xml:space="preserve"> to protect the key to the Ogres cell</w:t>
      </w:r>
      <w:r>
        <w:rPr>
          <w:lang w:val="en"/>
        </w:rPr>
        <w:br/>
      </w:r>
      <w:r>
        <w:rPr>
          <w:rStyle w:val="tlid-translation"/>
          <w:lang w:val="en"/>
        </w:rPr>
        <w:t>When the wolf is defeated, the heroes can take the key and the Ogre Club with them. (because of its size this weapon is not usable for heroes) .. do not provide extra information the heroes have to discover the coherence of the key, weapon and ogre</w:t>
      </w:r>
      <w:r w:rsidR="00205DD2">
        <w:rPr>
          <w:rStyle w:val="tlid-translation"/>
          <w:lang w:val="en"/>
        </w:rPr>
        <w:t>.</w:t>
      </w:r>
    </w:p>
    <w:p w14:paraId="29A85351" w14:textId="77777777" w:rsidR="00824376" w:rsidRPr="00824376" w:rsidRDefault="00205DD2" w:rsidP="00296E3E">
      <w:pPr>
        <w:pStyle w:val="Lijstalinea"/>
        <w:numPr>
          <w:ilvl w:val="0"/>
          <w:numId w:val="1"/>
        </w:numPr>
        <w:rPr>
          <w:rStyle w:val="tlid-translation"/>
        </w:rPr>
      </w:pPr>
      <w:r>
        <w:rPr>
          <w:rStyle w:val="tlid-translation"/>
          <w:lang w:val="en"/>
        </w:rPr>
        <w:t>This chest contains 100 gold</w:t>
      </w:r>
      <w:r w:rsidR="008D2E1D">
        <w:rPr>
          <w:rStyle w:val="tlid-translation"/>
          <w:lang w:val="en"/>
        </w:rPr>
        <w:t xml:space="preserve"> and a little note: </w:t>
      </w:r>
      <w:r w:rsidR="0018553F" w:rsidRPr="00BE7AF6">
        <w:rPr>
          <w:rStyle w:val="tlid-translation"/>
          <w:i/>
          <w:iCs/>
          <w:lang w:val="en"/>
        </w:rPr>
        <w:t xml:space="preserve">Protect the key with your life </w:t>
      </w:r>
      <w:r w:rsidR="00824376">
        <w:rPr>
          <w:rStyle w:val="tlid-translation"/>
          <w:i/>
          <w:iCs/>
          <w:lang w:val="en"/>
        </w:rPr>
        <w:t>filthy</w:t>
      </w:r>
      <w:r w:rsidR="0018553F" w:rsidRPr="00BE7AF6">
        <w:rPr>
          <w:rStyle w:val="tlid-translation"/>
          <w:i/>
          <w:iCs/>
          <w:lang w:val="en"/>
        </w:rPr>
        <w:t xml:space="preserve"> dogs or you will become wolf food.. signed: </w:t>
      </w:r>
      <w:proofErr w:type="spellStart"/>
      <w:r w:rsidR="0018553F" w:rsidRPr="00BE7AF6">
        <w:rPr>
          <w:rStyle w:val="tlid-translation"/>
          <w:i/>
          <w:iCs/>
          <w:lang w:val="en"/>
        </w:rPr>
        <w:t>Drakenmir</w:t>
      </w:r>
      <w:proofErr w:type="spellEnd"/>
    </w:p>
    <w:p w14:paraId="249CE799" w14:textId="77777777" w:rsidR="00C1370B" w:rsidRPr="00C1370B" w:rsidRDefault="00311910" w:rsidP="00C1370B">
      <w:pPr>
        <w:pStyle w:val="Lijstalinea"/>
        <w:numPr>
          <w:ilvl w:val="0"/>
          <w:numId w:val="1"/>
        </w:numPr>
        <w:rPr>
          <w:rStyle w:val="tlid-translation"/>
        </w:rPr>
      </w:pPr>
      <w:r>
        <w:rPr>
          <w:rStyle w:val="tlid-translation"/>
          <w:lang w:val="en"/>
        </w:rPr>
        <w:t xml:space="preserve">This is </w:t>
      </w:r>
      <w:proofErr w:type="spellStart"/>
      <w:r>
        <w:rPr>
          <w:rStyle w:val="tlid-translation"/>
          <w:lang w:val="en"/>
        </w:rPr>
        <w:t>Drakenmir's</w:t>
      </w:r>
      <w:proofErr w:type="spellEnd"/>
      <w:r>
        <w:rPr>
          <w:rStyle w:val="tlid-translation"/>
          <w:lang w:val="en"/>
        </w:rPr>
        <w:t xml:space="preserve"> tomb and after searching for treasure it contains two magical scrolls (shuffle the scroll cards and let the heroes choose one) In the room with the weapon rack the heroes find two crossbows</w:t>
      </w:r>
      <w:r w:rsidR="001D5AD6">
        <w:rPr>
          <w:rStyle w:val="tlid-translation"/>
          <w:lang w:val="en"/>
        </w:rPr>
        <w:t xml:space="preserve"> (if there is 1 hero remaining there is </w:t>
      </w:r>
      <w:r w:rsidR="005B60D8">
        <w:rPr>
          <w:rStyle w:val="tlid-translation"/>
          <w:lang w:val="en"/>
        </w:rPr>
        <w:t xml:space="preserve">1 </w:t>
      </w:r>
      <w:r w:rsidR="0077462F">
        <w:rPr>
          <w:rStyle w:val="tlid-translation"/>
          <w:lang w:val="en"/>
        </w:rPr>
        <w:t xml:space="preserve">crossbow </w:t>
      </w:r>
      <w:r w:rsidR="00752B88">
        <w:rPr>
          <w:rStyle w:val="tlid-translation"/>
          <w:lang w:val="en"/>
        </w:rPr>
        <w:t>in the rack instead of</w:t>
      </w:r>
      <w:r w:rsidR="005B60D8">
        <w:rPr>
          <w:rStyle w:val="tlid-translation"/>
          <w:lang w:val="en"/>
        </w:rPr>
        <w:t xml:space="preserve"> 2)</w:t>
      </w:r>
      <w:r>
        <w:rPr>
          <w:rStyle w:val="tlid-translation"/>
          <w:lang w:val="en"/>
        </w:rPr>
        <w:t>.</w:t>
      </w:r>
    </w:p>
    <w:p w14:paraId="41544102" w14:textId="77777777" w:rsidR="00B1126D" w:rsidRPr="00B1126D" w:rsidRDefault="00C1370B" w:rsidP="00C1370B">
      <w:pPr>
        <w:pStyle w:val="Lijstalinea"/>
        <w:numPr>
          <w:ilvl w:val="0"/>
          <w:numId w:val="1"/>
        </w:numPr>
        <w:rPr>
          <w:rStyle w:val="tlid-translation"/>
        </w:rPr>
      </w:pPr>
      <w:r w:rsidRPr="00C1370B">
        <w:rPr>
          <w:rStyle w:val="tlid-translation"/>
          <w:lang w:val="en"/>
        </w:rPr>
        <w:t>The sewer tiles are connected when a hero steps on one tile he is automatically moved to the other tile</w:t>
      </w:r>
      <w:r w:rsidR="00686EB3">
        <w:rPr>
          <w:rStyle w:val="tlid-translation"/>
          <w:lang w:val="en"/>
        </w:rPr>
        <w:t xml:space="preserve"> (don’t tell the heroes this)</w:t>
      </w:r>
      <w:r w:rsidRPr="00C1370B">
        <w:rPr>
          <w:rStyle w:val="tlid-translation"/>
          <w:lang w:val="en"/>
        </w:rPr>
        <w:t>. The abyss can be jumped over, the hero must roll a dice if he throws a skull, he falls into the hole and is immediately dead</w:t>
      </w:r>
    </w:p>
    <w:p w14:paraId="0B3208AE" w14:textId="1D8AEBBF" w:rsidR="006E14CC" w:rsidRPr="00C44413" w:rsidRDefault="006770EC" w:rsidP="006E14CC">
      <w:pPr>
        <w:pStyle w:val="Lijstalinea"/>
        <w:numPr>
          <w:ilvl w:val="0"/>
          <w:numId w:val="1"/>
        </w:numPr>
        <w:rPr>
          <w:rStyle w:val="tlid-translation"/>
        </w:rPr>
      </w:pPr>
      <w:r>
        <w:rPr>
          <w:rStyle w:val="tlid-translation"/>
          <w:lang w:val="en"/>
        </w:rPr>
        <w:t xml:space="preserve">This is the throne room of </w:t>
      </w:r>
      <w:proofErr w:type="spellStart"/>
      <w:r>
        <w:rPr>
          <w:rStyle w:val="tlid-translation"/>
          <w:lang w:val="en"/>
        </w:rPr>
        <w:t>Drakenmir</w:t>
      </w:r>
      <w:proofErr w:type="spellEnd"/>
      <w:r>
        <w:rPr>
          <w:rStyle w:val="tlid-translation"/>
          <w:lang w:val="en"/>
        </w:rPr>
        <w:t xml:space="preserve"> the </w:t>
      </w:r>
      <w:r w:rsidR="00213A5A">
        <w:rPr>
          <w:rStyle w:val="tlid-translation"/>
          <w:lang w:val="en"/>
        </w:rPr>
        <w:t>Vampire</w:t>
      </w:r>
      <w:r>
        <w:rPr>
          <w:rStyle w:val="tlid-translation"/>
          <w:lang w:val="en"/>
        </w:rPr>
        <w:t xml:space="preserve"> when the heroes enter the room from the abyss room, the chaos warriors cannot be seen. </w:t>
      </w:r>
      <w:proofErr w:type="spellStart"/>
      <w:r>
        <w:rPr>
          <w:rStyle w:val="tlid-translation"/>
          <w:lang w:val="en"/>
        </w:rPr>
        <w:t>Drakenmir</w:t>
      </w:r>
      <w:proofErr w:type="spellEnd"/>
      <w:r>
        <w:rPr>
          <w:rStyle w:val="tlid-translation"/>
          <w:lang w:val="en"/>
        </w:rPr>
        <w:t xml:space="preserve"> has all necromancer spells and will try to flee when </w:t>
      </w:r>
      <w:r w:rsidR="00412088">
        <w:rPr>
          <w:rStyle w:val="tlid-translation"/>
          <w:lang w:val="en"/>
        </w:rPr>
        <w:t xml:space="preserve">1 or more </w:t>
      </w:r>
      <w:r>
        <w:rPr>
          <w:rStyle w:val="tlid-translation"/>
          <w:lang w:val="en"/>
        </w:rPr>
        <w:t>body point</w:t>
      </w:r>
      <w:r w:rsidR="00412088">
        <w:rPr>
          <w:rStyle w:val="tlid-translation"/>
          <w:lang w:val="en"/>
        </w:rPr>
        <w:t>s</w:t>
      </w:r>
      <w:r>
        <w:rPr>
          <w:rStyle w:val="tlid-translation"/>
          <w:lang w:val="en"/>
        </w:rPr>
        <w:t xml:space="preserve"> are lost to the central portal room. </w:t>
      </w:r>
      <w:proofErr w:type="spellStart"/>
      <w:r>
        <w:rPr>
          <w:rStyle w:val="tlid-translation"/>
          <w:lang w:val="en"/>
        </w:rPr>
        <w:t>Drakenmir</w:t>
      </w:r>
      <w:proofErr w:type="spellEnd"/>
      <w:r>
        <w:rPr>
          <w:rStyle w:val="tlid-translation"/>
          <w:lang w:val="en"/>
        </w:rPr>
        <w:t xml:space="preserve"> can fly over the abyss or crawl through the sewer without damage. if the </w:t>
      </w:r>
      <w:r w:rsidR="006A0A8B">
        <w:rPr>
          <w:rStyle w:val="tlid-translation"/>
          <w:lang w:val="en"/>
        </w:rPr>
        <w:t>lever</w:t>
      </w:r>
      <w:r>
        <w:rPr>
          <w:rStyle w:val="tlid-translation"/>
          <w:lang w:val="en"/>
        </w:rPr>
        <w:t xml:space="preserve"> is pulled, the chaos gates open and only then can the heroes enter the central room</w:t>
      </w:r>
      <w:r w:rsidR="00C44413">
        <w:rPr>
          <w:rStyle w:val="tlid-translation"/>
          <w:lang w:val="en"/>
        </w:rPr>
        <w:t>.</w:t>
      </w:r>
      <w:r w:rsidR="006E14CC">
        <w:rPr>
          <w:rStyle w:val="tlid-translation"/>
          <w:lang w:val="en"/>
        </w:rPr>
        <w:br/>
        <w:t>The chest</w:t>
      </w:r>
      <w:r w:rsidR="00282E69">
        <w:rPr>
          <w:rStyle w:val="tlid-translation"/>
          <w:lang w:val="en"/>
        </w:rPr>
        <w:t>s contains 200 gold.</w:t>
      </w:r>
    </w:p>
    <w:p w14:paraId="1A0DB637" w14:textId="760AA25A" w:rsidR="00624DCC" w:rsidRDefault="006A0A8B" w:rsidP="00634A59">
      <w:pPr>
        <w:pStyle w:val="Lijstalinea"/>
        <w:numPr>
          <w:ilvl w:val="0"/>
          <w:numId w:val="1"/>
        </w:numPr>
        <w:rPr>
          <w:rStyle w:val="tlid-translation"/>
        </w:rPr>
      </w:pPr>
      <w:r w:rsidRPr="006A0A8B">
        <w:rPr>
          <w:rStyle w:val="tlid-translation"/>
          <w:lang w:val="en"/>
        </w:rPr>
        <w:t>This is the portal room from which 2 chaos warriors appear every 10 turns (</w:t>
      </w:r>
      <w:proofErr w:type="spellStart"/>
      <w:r w:rsidRPr="006A0A8B">
        <w:rPr>
          <w:rStyle w:val="tlid-translation"/>
          <w:lang w:val="en"/>
        </w:rPr>
        <w:t>Zargon</w:t>
      </w:r>
      <w:proofErr w:type="spellEnd"/>
      <w:r w:rsidR="00915C69">
        <w:rPr>
          <w:rStyle w:val="tlid-translation"/>
          <w:lang w:val="en"/>
        </w:rPr>
        <w:t>:</w:t>
      </w:r>
      <w:r w:rsidRPr="006A0A8B">
        <w:rPr>
          <w:rStyle w:val="tlid-translation"/>
          <w:lang w:val="en"/>
        </w:rPr>
        <w:t xml:space="preserve"> make this room visible after the first 10 turns and put two chaos warriors in this room. As soon as the gates are opened they can be used by you). this process can only be stopped by pulling the lever in this room</w:t>
      </w:r>
      <w:r>
        <w:rPr>
          <w:rStyle w:val="tlid-translation"/>
          <w:lang w:val="en"/>
        </w:rPr>
        <w:t>.</w:t>
      </w:r>
      <w:r w:rsidR="00857D0F">
        <w:rPr>
          <w:rStyle w:val="tlid-translation"/>
          <w:lang w:val="en"/>
        </w:rPr>
        <w:t xml:space="preserve"> The lever can only be pulled</w:t>
      </w:r>
      <w:r w:rsidR="00835C4C">
        <w:rPr>
          <w:rStyle w:val="tlid-translation"/>
          <w:lang w:val="en"/>
        </w:rPr>
        <w:t xml:space="preserve"> if </w:t>
      </w:r>
      <w:proofErr w:type="spellStart"/>
      <w:r w:rsidR="00835C4C">
        <w:rPr>
          <w:rStyle w:val="tlid-translation"/>
          <w:lang w:val="en"/>
        </w:rPr>
        <w:t>Drakenmir</w:t>
      </w:r>
      <w:proofErr w:type="spellEnd"/>
      <w:r w:rsidR="00835C4C">
        <w:rPr>
          <w:rStyle w:val="tlid-translation"/>
          <w:lang w:val="en"/>
        </w:rPr>
        <w:t xml:space="preserve"> </w:t>
      </w:r>
      <w:r w:rsidR="00A74966">
        <w:rPr>
          <w:rStyle w:val="tlid-translation"/>
          <w:lang w:val="en"/>
        </w:rPr>
        <w:t>is</w:t>
      </w:r>
      <w:r w:rsidR="00835C4C">
        <w:rPr>
          <w:rStyle w:val="tlid-translation"/>
          <w:lang w:val="en"/>
        </w:rPr>
        <w:t xml:space="preserve"> </w:t>
      </w:r>
      <w:r w:rsidR="00813479">
        <w:rPr>
          <w:rStyle w:val="tlid-translation"/>
          <w:lang w:val="en"/>
        </w:rPr>
        <w:t>defeated.</w:t>
      </w:r>
      <w:r w:rsidR="00A74966">
        <w:rPr>
          <w:rStyle w:val="tlid-translation"/>
          <w:lang w:val="en"/>
        </w:rPr>
        <w:t xml:space="preserve"> If the lever is pulled</w:t>
      </w:r>
      <w:r w:rsidR="00B6762C">
        <w:rPr>
          <w:rStyle w:val="tlid-translation"/>
          <w:lang w:val="en"/>
        </w:rPr>
        <w:t xml:space="preserve"> all chaos warriors collapse and die.</w:t>
      </w:r>
    </w:p>
    <w:p w14:paraId="4FE1D655" w14:textId="110355B4" w:rsidR="000D56CC" w:rsidRDefault="00813479" w:rsidP="000D56CC">
      <w:r>
        <w:rPr>
          <w:b/>
          <w:bCs/>
        </w:rPr>
        <w:br/>
      </w:r>
      <w:proofErr w:type="spellStart"/>
      <w:r w:rsidR="000D56CC" w:rsidRPr="000D56CC">
        <w:rPr>
          <w:b/>
          <w:bCs/>
        </w:rPr>
        <w:t>Note</w:t>
      </w:r>
      <w:proofErr w:type="spellEnd"/>
      <w:r w:rsidR="000D56CC" w:rsidRPr="000D56CC">
        <w:rPr>
          <w:b/>
          <w:bCs/>
        </w:rPr>
        <w:t>:</w:t>
      </w:r>
      <w:r w:rsidR="000D56CC">
        <w:t xml:space="preserve"> </w:t>
      </w:r>
      <w:r w:rsidR="000D56CC">
        <w:br/>
      </w:r>
      <w:proofErr w:type="spellStart"/>
      <w:r w:rsidR="000D56CC">
        <w:t>This</w:t>
      </w:r>
      <w:proofErr w:type="spellEnd"/>
      <w:r w:rsidR="000D56CC">
        <w:t xml:space="preserve"> </w:t>
      </w:r>
      <w:proofErr w:type="spellStart"/>
      <w:r w:rsidR="000D56CC">
        <w:t>quest</w:t>
      </w:r>
      <w:proofErr w:type="spellEnd"/>
      <w:r w:rsidR="000D56CC">
        <w:t xml:space="preserve"> is made </w:t>
      </w:r>
      <w:proofErr w:type="spellStart"/>
      <w:r w:rsidR="000D56CC">
        <w:t>for</w:t>
      </w:r>
      <w:proofErr w:type="spellEnd"/>
      <w:r w:rsidR="000D56CC">
        <w:t xml:space="preserve"> </w:t>
      </w:r>
      <w:r>
        <w:t>low level</w:t>
      </w:r>
      <w:r w:rsidR="000D56CC">
        <w:t xml:space="preserve"> </w:t>
      </w:r>
      <w:proofErr w:type="spellStart"/>
      <w:r w:rsidR="000D56CC">
        <w:t>heroes</w:t>
      </w:r>
      <w:proofErr w:type="spellEnd"/>
      <w:r w:rsidR="009F6293">
        <w:t xml:space="preserve"> (</w:t>
      </w:r>
      <w:r>
        <w:t>2</w:t>
      </w:r>
      <w:r w:rsidR="009F6293">
        <w:t xml:space="preserve"> </w:t>
      </w:r>
      <w:proofErr w:type="spellStart"/>
      <w:r w:rsidR="009F6293">
        <w:t>to</w:t>
      </w:r>
      <w:proofErr w:type="spellEnd"/>
      <w:r w:rsidR="009F6293">
        <w:t xml:space="preserve"> 5 </w:t>
      </w:r>
      <w:proofErr w:type="spellStart"/>
      <w:r w:rsidR="009F6293">
        <w:t>quests</w:t>
      </w:r>
      <w:proofErr w:type="spellEnd"/>
      <w:r w:rsidR="009F6293">
        <w:t xml:space="preserve"> </w:t>
      </w:r>
      <w:proofErr w:type="spellStart"/>
      <w:r w:rsidR="009F6293">
        <w:t>fini</w:t>
      </w:r>
      <w:r w:rsidR="001F1FD3">
        <w:t>s</w:t>
      </w:r>
      <w:r w:rsidR="009F6293">
        <w:t>hed</w:t>
      </w:r>
      <w:proofErr w:type="spellEnd"/>
      <w:r w:rsidR="009F6293">
        <w:t>)</w:t>
      </w:r>
      <w:r w:rsidR="000D56CC">
        <w:t xml:space="preserve"> on base of </w:t>
      </w:r>
      <w:r w:rsidR="00E4150A">
        <w:t>4</w:t>
      </w:r>
      <w:r w:rsidR="000D56CC">
        <w:t xml:space="preserve">00 </w:t>
      </w:r>
      <w:proofErr w:type="spellStart"/>
      <w:r w:rsidR="000D56CC">
        <w:t>calculation</w:t>
      </w:r>
      <w:proofErr w:type="spellEnd"/>
      <w:r w:rsidR="000D56CC">
        <w:t xml:space="preserve"> points (</w:t>
      </w:r>
      <w:proofErr w:type="spellStart"/>
      <w:r w:rsidR="000D56CC">
        <w:t>see</w:t>
      </w:r>
      <w:proofErr w:type="spellEnd"/>
      <w:r w:rsidR="000D56CC">
        <w:t xml:space="preserve"> </w:t>
      </w:r>
      <w:proofErr w:type="spellStart"/>
      <w:r w:rsidR="000D56CC">
        <w:t>my</w:t>
      </w:r>
      <w:proofErr w:type="spellEnd"/>
      <w:r w:rsidR="000D56CC">
        <w:t xml:space="preserve"> </w:t>
      </w:r>
      <w:proofErr w:type="spellStart"/>
      <w:r w:rsidR="000D56CC">
        <w:t>other</w:t>
      </w:r>
      <w:proofErr w:type="spellEnd"/>
      <w:r w:rsidR="000D56CC">
        <w:t xml:space="preserve"> </w:t>
      </w:r>
      <w:proofErr w:type="spellStart"/>
      <w:r w:rsidR="000D56CC">
        <w:t>posts</w:t>
      </w:r>
      <w:proofErr w:type="spellEnd"/>
      <w:r w:rsidR="000D56CC">
        <w:t xml:space="preserve"> </w:t>
      </w:r>
      <w:proofErr w:type="spellStart"/>
      <w:r w:rsidR="000D56CC">
        <w:t>for</w:t>
      </w:r>
      <w:proofErr w:type="spellEnd"/>
      <w:r w:rsidR="000D56CC">
        <w:t xml:space="preserve"> more details </w:t>
      </w:r>
      <w:proofErr w:type="spellStart"/>
      <w:r w:rsidR="000D56CC">
        <w:t>about</w:t>
      </w:r>
      <w:proofErr w:type="spellEnd"/>
      <w:r w:rsidR="000D56CC">
        <w:t xml:space="preserve"> </w:t>
      </w:r>
      <w:proofErr w:type="spellStart"/>
      <w:r w:rsidR="00EF3656">
        <w:t>Q</w:t>
      </w:r>
      <w:r w:rsidR="000D56CC">
        <w:t>uest</w:t>
      </w:r>
      <w:proofErr w:type="spellEnd"/>
      <w:r w:rsidR="000D56CC">
        <w:t xml:space="preserve"> </w:t>
      </w:r>
      <w:proofErr w:type="spellStart"/>
      <w:r w:rsidR="000D56CC">
        <w:t>calculation</w:t>
      </w:r>
      <w:proofErr w:type="spellEnd"/>
      <w:r w:rsidR="000D56CC">
        <w:t>)</w:t>
      </w:r>
    </w:p>
    <w:p w14:paraId="47FB895F" w14:textId="17D1D715" w:rsidR="00B6762C" w:rsidRDefault="00B6762C" w:rsidP="000D56CC"/>
    <w:p w14:paraId="683504BD" w14:textId="49E10188" w:rsidR="00B6762C" w:rsidRDefault="00B6762C" w:rsidP="000D56CC">
      <w:proofErr w:type="spellStart"/>
      <w:r>
        <w:t>Wandering</w:t>
      </w:r>
      <w:proofErr w:type="spellEnd"/>
      <w:r>
        <w:t xml:space="preserve"> monster: Chaos Warrior</w:t>
      </w:r>
    </w:p>
    <w:p w14:paraId="55C566C0" w14:textId="1103BFC3" w:rsidR="00330154" w:rsidRDefault="00330154" w:rsidP="001266B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4032"/>
      </w:tblGrid>
      <w:tr w:rsidR="00E35EAD" w14:paraId="2C70B663" w14:textId="77777777" w:rsidTr="00320931">
        <w:trPr>
          <w:trHeight w:val="2277"/>
        </w:trPr>
        <w:tc>
          <w:tcPr>
            <w:tcW w:w="4531" w:type="dxa"/>
          </w:tcPr>
          <w:p w14:paraId="6ED009F7" w14:textId="1AEC1D3A" w:rsidR="00E35EAD" w:rsidRPr="00E35EAD" w:rsidRDefault="00E35EAD" w:rsidP="00E35EAD">
            <w:proofErr w:type="spellStart"/>
            <w:r>
              <w:rPr>
                <w:b/>
                <w:bCs/>
              </w:rPr>
              <w:t>Drakenmir</w:t>
            </w:r>
            <w:proofErr w:type="spellEnd"/>
            <w:r>
              <w:rPr>
                <w:b/>
                <w:bCs/>
              </w:rPr>
              <w:t xml:space="preserve"> </w:t>
            </w:r>
            <w:proofErr w:type="spellStart"/>
            <w:r>
              <w:rPr>
                <w:b/>
                <w:bCs/>
              </w:rPr>
              <w:t>the</w:t>
            </w:r>
            <w:proofErr w:type="spellEnd"/>
            <w:r>
              <w:rPr>
                <w:b/>
                <w:bCs/>
              </w:rPr>
              <w:t xml:space="preserve"> </w:t>
            </w:r>
            <w:proofErr w:type="spellStart"/>
            <w:r>
              <w:rPr>
                <w:b/>
                <w:bCs/>
              </w:rPr>
              <w:t>Vampire</w:t>
            </w:r>
            <w:proofErr w:type="spellEnd"/>
            <w:r>
              <w:rPr>
                <w:b/>
                <w:bCs/>
              </w:rPr>
              <w:t xml:space="preserve"> lord: </w:t>
            </w:r>
            <w:r>
              <w:rPr>
                <w:b/>
                <w:bCs/>
              </w:rPr>
              <w:br/>
            </w:r>
          </w:p>
          <w:p w14:paraId="3E1B3407" w14:textId="77777777" w:rsidR="00E35EAD" w:rsidRPr="00296E3E" w:rsidRDefault="00E35EAD" w:rsidP="00E35EAD">
            <w:pPr>
              <w:pStyle w:val="Lijstalinea"/>
              <w:numPr>
                <w:ilvl w:val="0"/>
                <w:numId w:val="9"/>
              </w:numPr>
              <w:rPr>
                <w:rStyle w:val="tlid-translation"/>
              </w:rPr>
            </w:pPr>
            <w:r w:rsidRPr="00296E3E">
              <w:rPr>
                <w:rStyle w:val="tlid-translation"/>
                <w:lang w:val="en"/>
              </w:rPr>
              <w:t xml:space="preserve">Move: </w:t>
            </w:r>
            <w:r>
              <w:rPr>
                <w:rStyle w:val="tlid-translation"/>
                <w:lang w:val="en"/>
              </w:rPr>
              <w:t>12</w:t>
            </w:r>
            <w:r w:rsidRPr="00296E3E">
              <w:rPr>
                <w:rStyle w:val="tlid-translation"/>
                <w:lang w:val="en"/>
              </w:rPr>
              <w:t xml:space="preserve"> spaces</w:t>
            </w:r>
          </w:p>
          <w:p w14:paraId="34A7CE94" w14:textId="77777777" w:rsidR="00E35EAD" w:rsidRPr="00296E3E" w:rsidRDefault="00E35EAD" w:rsidP="00E35EAD">
            <w:pPr>
              <w:pStyle w:val="Lijstalinea"/>
              <w:numPr>
                <w:ilvl w:val="0"/>
                <w:numId w:val="9"/>
              </w:numPr>
              <w:rPr>
                <w:rStyle w:val="tlid-translation"/>
              </w:rPr>
            </w:pPr>
            <w:r w:rsidRPr="00296E3E">
              <w:rPr>
                <w:rStyle w:val="tlid-translation"/>
                <w:lang w:val="en"/>
              </w:rPr>
              <w:t xml:space="preserve">Attack: </w:t>
            </w:r>
            <w:r>
              <w:rPr>
                <w:rStyle w:val="tlid-translation"/>
                <w:lang w:val="en"/>
              </w:rPr>
              <w:t>4</w:t>
            </w:r>
            <w:r w:rsidRPr="00296E3E">
              <w:rPr>
                <w:rStyle w:val="tlid-translation"/>
                <w:lang w:val="en"/>
              </w:rPr>
              <w:t xml:space="preserve"> dice</w:t>
            </w:r>
          </w:p>
          <w:p w14:paraId="24ACDC08" w14:textId="77777777" w:rsidR="00E35EAD" w:rsidRPr="00296E3E" w:rsidRDefault="00E35EAD" w:rsidP="00E35EAD">
            <w:pPr>
              <w:pStyle w:val="Lijstalinea"/>
              <w:numPr>
                <w:ilvl w:val="0"/>
                <w:numId w:val="9"/>
              </w:numPr>
              <w:rPr>
                <w:rStyle w:val="tlid-translation"/>
              </w:rPr>
            </w:pPr>
            <w:r w:rsidRPr="00296E3E">
              <w:rPr>
                <w:rStyle w:val="tlid-translation"/>
                <w:lang w:val="en"/>
              </w:rPr>
              <w:t>Defend</w:t>
            </w:r>
            <w:r>
              <w:rPr>
                <w:rStyle w:val="tlid-translation"/>
                <w:lang w:val="en"/>
              </w:rPr>
              <w:t>:</w:t>
            </w:r>
            <w:r w:rsidRPr="00296E3E">
              <w:rPr>
                <w:rStyle w:val="tlid-translation"/>
                <w:lang w:val="en"/>
              </w:rPr>
              <w:t xml:space="preserve"> </w:t>
            </w:r>
            <w:r>
              <w:rPr>
                <w:rStyle w:val="tlid-translation"/>
                <w:lang w:val="en"/>
              </w:rPr>
              <w:t>5</w:t>
            </w:r>
            <w:r w:rsidRPr="00296E3E">
              <w:rPr>
                <w:rStyle w:val="tlid-translation"/>
                <w:lang w:val="en"/>
              </w:rPr>
              <w:t xml:space="preserve"> dice</w:t>
            </w:r>
          </w:p>
          <w:p w14:paraId="1681F7B3" w14:textId="77777777" w:rsidR="00E35EAD" w:rsidRPr="00821EEF" w:rsidRDefault="00E35EAD" w:rsidP="00E35EAD">
            <w:pPr>
              <w:pStyle w:val="Lijstalinea"/>
              <w:numPr>
                <w:ilvl w:val="0"/>
                <w:numId w:val="9"/>
              </w:numPr>
              <w:rPr>
                <w:rStyle w:val="tlid-translation"/>
              </w:rPr>
            </w:pPr>
            <w:r>
              <w:rPr>
                <w:rStyle w:val="tlid-translation"/>
                <w:lang w:val="en"/>
              </w:rPr>
              <w:t>Body: 4 (use 4 skull tiles for body points)</w:t>
            </w:r>
          </w:p>
          <w:p w14:paraId="13084ADF" w14:textId="77777777" w:rsidR="00E35EAD" w:rsidRPr="00FA3A89" w:rsidRDefault="00E35EAD" w:rsidP="00E35EAD">
            <w:pPr>
              <w:pStyle w:val="Lijstalinea"/>
              <w:numPr>
                <w:ilvl w:val="0"/>
                <w:numId w:val="9"/>
              </w:numPr>
              <w:rPr>
                <w:rStyle w:val="tlid-translation"/>
              </w:rPr>
            </w:pPr>
            <w:r w:rsidRPr="00821EEF">
              <w:rPr>
                <w:rStyle w:val="tlid-translation"/>
                <w:lang w:val="en"/>
              </w:rPr>
              <w:t xml:space="preserve">Mind: </w:t>
            </w:r>
            <w:r>
              <w:rPr>
                <w:rStyle w:val="tlid-translation"/>
                <w:lang w:val="en"/>
              </w:rPr>
              <w:t>7</w:t>
            </w:r>
          </w:p>
          <w:p w14:paraId="402D135F" w14:textId="77777777" w:rsidR="00E35EAD" w:rsidRDefault="00E35EAD" w:rsidP="00E35EAD">
            <w:pPr>
              <w:pStyle w:val="Lijstalinea"/>
              <w:numPr>
                <w:ilvl w:val="0"/>
                <w:numId w:val="9"/>
              </w:numPr>
            </w:pPr>
            <w:r>
              <w:rPr>
                <w:rStyle w:val="tlid-translation"/>
                <w:lang w:val="en"/>
              </w:rPr>
              <w:t xml:space="preserve">When </w:t>
            </w:r>
            <w:proofErr w:type="spellStart"/>
            <w:r>
              <w:rPr>
                <w:rStyle w:val="tlid-translation"/>
                <w:lang w:val="en"/>
              </w:rPr>
              <w:t>Drakenmir</w:t>
            </w:r>
            <w:proofErr w:type="spellEnd"/>
            <w:r>
              <w:rPr>
                <w:rStyle w:val="tlid-translation"/>
                <w:lang w:val="en"/>
              </w:rPr>
              <w:t xml:space="preserve"> is defeated, he is not dead but turns into a Giant Bat and flies away (he will seek revenge in another adventure)</w:t>
            </w:r>
            <w:r w:rsidRPr="00821EEF">
              <w:rPr>
                <w:rStyle w:val="tlid-translation"/>
                <w:lang w:val="en"/>
              </w:rPr>
              <w:br/>
            </w:r>
          </w:p>
          <w:p w14:paraId="1C4CEC7F" w14:textId="77777777" w:rsidR="00E35EAD" w:rsidRDefault="00E35EAD" w:rsidP="00E35EAD">
            <w:pPr>
              <w:pStyle w:val="Lijstalinea"/>
              <w:numPr>
                <w:ilvl w:val="0"/>
                <w:numId w:val="9"/>
              </w:numPr>
            </w:pPr>
            <w:proofErr w:type="spellStart"/>
            <w:r>
              <w:t>Necromancer</w:t>
            </w:r>
            <w:proofErr w:type="spellEnd"/>
            <w:r>
              <w:t xml:space="preserve"> </w:t>
            </w:r>
            <w:proofErr w:type="spellStart"/>
            <w:r>
              <w:t>spells</w:t>
            </w:r>
            <w:proofErr w:type="spellEnd"/>
            <w:r>
              <w:t xml:space="preserve"> (</w:t>
            </w:r>
            <w:r w:rsidRPr="00453D24">
              <w:t>http://north-american.yeoldeinn.com/downloads/wizards-of-zargon/wizards-of-zargon-necromancer-spells.pdf</w:t>
            </w:r>
            <w:r>
              <w:t xml:space="preserve">): </w:t>
            </w:r>
          </w:p>
          <w:p w14:paraId="4E197477" w14:textId="77777777" w:rsidR="00E35EAD" w:rsidRDefault="00E35EAD" w:rsidP="00E35EAD">
            <w:pPr>
              <w:pStyle w:val="Lijstalinea"/>
              <w:numPr>
                <w:ilvl w:val="1"/>
                <w:numId w:val="9"/>
              </w:numPr>
            </w:pPr>
            <w:r>
              <w:lastRenderedPageBreak/>
              <w:t xml:space="preserve">Call </w:t>
            </w:r>
            <w:proofErr w:type="spellStart"/>
            <w:r>
              <w:t>Skeleton</w:t>
            </w:r>
            <w:proofErr w:type="spellEnd"/>
          </w:p>
          <w:p w14:paraId="4195D924" w14:textId="77777777" w:rsidR="00E35EAD" w:rsidRDefault="00E35EAD" w:rsidP="00E35EAD">
            <w:pPr>
              <w:pStyle w:val="Lijstalinea"/>
              <w:numPr>
                <w:ilvl w:val="1"/>
                <w:numId w:val="9"/>
              </w:numPr>
            </w:pPr>
            <w:proofErr w:type="spellStart"/>
            <w:r>
              <w:t>Fear</w:t>
            </w:r>
            <w:proofErr w:type="spellEnd"/>
          </w:p>
          <w:p w14:paraId="2CB800BD" w14:textId="77777777" w:rsidR="00E35EAD" w:rsidRDefault="00E35EAD" w:rsidP="00E35EAD">
            <w:pPr>
              <w:pStyle w:val="Lijstalinea"/>
              <w:numPr>
                <w:ilvl w:val="1"/>
                <w:numId w:val="9"/>
              </w:numPr>
            </w:pPr>
            <w:proofErr w:type="spellStart"/>
            <w:r>
              <w:t>Skulls</w:t>
            </w:r>
            <w:proofErr w:type="spellEnd"/>
            <w:r>
              <w:t xml:space="preserve"> of doom</w:t>
            </w:r>
          </w:p>
          <w:p w14:paraId="2A011127" w14:textId="77777777" w:rsidR="00E35EAD" w:rsidRDefault="00E35EAD" w:rsidP="00E35EAD">
            <w:pPr>
              <w:pStyle w:val="Lijstalinea"/>
              <w:numPr>
                <w:ilvl w:val="1"/>
                <w:numId w:val="9"/>
              </w:numPr>
            </w:pPr>
            <w:proofErr w:type="spellStart"/>
            <w:r>
              <w:t>Death</w:t>
            </w:r>
            <w:proofErr w:type="spellEnd"/>
            <w:r>
              <w:t xml:space="preserve"> Bolt</w:t>
            </w:r>
          </w:p>
          <w:p w14:paraId="05FBCB61" w14:textId="77777777" w:rsidR="00E35EAD" w:rsidRDefault="00E35EAD" w:rsidP="00E35EAD">
            <w:pPr>
              <w:pStyle w:val="Lijstalinea"/>
              <w:numPr>
                <w:ilvl w:val="1"/>
                <w:numId w:val="9"/>
              </w:numPr>
            </w:pPr>
            <w:proofErr w:type="spellStart"/>
            <w:r>
              <w:t>Raise</w:t>
            </w:r>
            <w:proofErr w:type="spellEnd"/>
            <w:r>
              <w:t xml:space="preserve"> </w:t>
            </w:r>
            <w:proofErr w:type="spellStart"/>
            <w:r>
              <w:t>the</w:t>
            </w:r>
            <w:proofErr w:type="spellEnd"/>
            <w:r>
              <w:t xml:space="preserve"> Dead</w:t>
            </w:r>
          </w:p>
          <w:p w14:paraId="27B60349" w14:textId="77777777" w:rsidR="00E35EAD" w:rsidRPr="001F1FD3" w:rsidRDefault="00E35EAD" w:rsidP="00E35EAD">
            <w:pPr>
              <w:pStyle w:val="Lijstalinea"/>
              <w:numPr>
                <w:ilvl w:val="1"/>
                <w:numId w:val="9"/>
              </w:numPr>
            </w:pPr>
            <w:proofErr w:type="spellStart"/>
            <w:r>
              <w:t>Summon</w:t>
            </w:r>
            <w:proofErr w:type="spellEnd"/>
            <w:r>
              <w:t xml:space="preserve"> </w:t>
            </w:r>
            <w:proofErr w:type="spellStart"/>
            <w:r>
              <w:t>Mummy</w:t>
            </w:r>
            <w:proofErr w:type="spellEnd"/>
          </w:p>
          <w:p w14:paraId="21D4A840" w14:textId="77777777" w:rsidR="00E35EAD" w:rsidRDefault="00E35EAD" w:rsidP="001266B4">
            <w:pPr>
              <w:rPr>
                <w:b/>
                <w:bCs/>
              </w:rPr>
            </w:pPr>
          </w:p>
        </w:tc>
        <w:tc>
          <w:tcPr>
            <w:tcW w:w="4531" w:type="dxa"/>
          </w:tcPr>
          <w:p w14:paraId="76476814" w14:textId="4E3A4CB5" w:rsidR="00E35EAD" w:rsidRDefault="00E35EAD" w:rsidP="001266B4">
            <w:pPr>
              <w:rPr>
                <w:b/>
                <w:bCs/>
              </w:rPr>
            </w:pPr>
            <w:r>
              <w:rPr>
                <w:b/>
                <w:bCs/>
                <w:noProof/>
              </w:rPr>
              <w:lastRenderedPageBreak/>
              <w:drawing>
                <wp:inline distT="0" distB="0" distL="0" distR="0" wp14:anchorId="2D9D966B" wp14:editId="16183A9A">
                  <wp:extent cx="2337684" cy="1558456"/>
                  <wp:effectExtent l="0" t="0" r="5715" b="3810"/>
                  <wp:docPr id="7" name="Afbeelding 7" descr="Afbeelding met dier, vogel, water, zwar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54064c5f553072b69d07bd28ee77190.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59898" cy="1573266"/>
                          </a:xfrm>
                          <a:prstGeom prst="rect">
                            <a:avLst/>
                          </a:prstGeom>
                        </pic:spPr>
                      </pic:pic>
                    </a:graphicData>
                  </a:graphic>
                </wp:inline>
              </w:drawing>
            </w:r>
          </w:p>
        </w:tc>
      </w:tr>
      <w:tr w:rsidR="00E35EAD" w14:paraId="1BD3BA71" w14:textId="77777777" w:rsidTr="00320931">
        <w:trPr>
          <w:trHeight w:val="5527"/>
        </w:trPr>
        <w:tc>
          <w:tcPr>
            <w:tcW w:w="4531" w:type="dxa"/>
          </w:tcPr>
          <w:p w14:paraId="7BE13CBB" w14:textId="77777777" w:rsidR="00E35EAD" w:rsidRDefault="00E35EAD" w:rsidP="00E35EAD">
            <w:pPr>
              <w:rPr>
                <w:b/>
                <w:bCs/>
              </w:rPr>
            </w:pPr>
            <w:proofErr w:type="spellStart"/>
            <w:r>
              <w:rPr>
                <w:b/>
                <w:bCs/>
              </w:rPr>
              <w:t>Glukog</w:t>
            </w:r>
            <w:proofErr w:type="spellEnd"/>
            <w:r>
              <w:rPr>
                <w:b/>
                <w:bCs/>
              </w:rPr>
              <w:t xml:space="preserve"> </w:t>
            </w:r>
            <w:proofErr w:type="spellStart"/>
            <w:r>
              <w:rPr>
                <w:b/>
                <w:bCs/>
              </w:rPr>
              <w:t>the</w:t>
            </w:r>
            <w:proofErr w:type="spellEnd"/>
            <w:r>
              <w:rPr>
                <w:b/>
                <w:bCs/>
              </w:rPr>
              <w:t xml:space="preserve"> </w:t>
            </w:r>
            <w:proofErr w:type="spellStart"/>
            <w:r>
              <w:rPr>
                <w:b/>
                <w:bCs/>
              </w:rPr>
              <w:t>Ogre</w:t>
            </w:r>
            <w:proofErr w:type="spellEnd"/>
            <w:r>
              <w:rPr>
                <w:b/>
                <w:bCs/>
              </w:rPr>
              <w:t xml:space="preserve">: </w:t>
            </w:r>
          </w:p>
          <w:p w14:paraId="0AE3DB22" w14:textId="77777777" w:rsidR="00E35EAD" w:rsidRPr="00296E3E" w:rsidRDefault="00E35EAD" w:rsidP="00E35EAD">
            <w:pPr>
              <w:pStyle w:val="Lijstalinea"/>
              <w:numPr>
                <w:ilvl w:val="0"/>
                <w:numId w:val="9"/>
              </w:numPr>
              <w:rPr>
                <w:rStyle w:val="tlid-translation"/>
              </w:rPr>
            </w:pPr>
            <w:r w:rsidRPr="00296E3E">
              <w:rPr>
                <w:rStyle w:val="tlid-translation"/>
                <w:lang w:val="en"/>
              </w:rPr>
              <w:t>Move: 6 spaces</w:t>
            </w:r>
          </w:p>
          <w:p w14:paraId="625A4AF1" w14:textId="77777777" w:rsidR="00E35EAD" w:rsidRPr="00296E3E" w:rsidRDefault="00E35EAD" w:rsidP="00E35EAD">
            <w:pPr>
              <w:pStyle w:val="Lijstalinea"/>
              <w:numPr>
                <w:ilvl w:val="0"/>
                <w:numId w:val="9"/>
              </w:numPr>
              <w:rPr>
                <w:rStyle w:val="tlid-translation"/>
              </w:rPr>
            </w:pPr>
            <w:r w:rsidRPr="00296E3E">
              <w:rPr>
                <w:rStyle w:val="tlid-translation"/>
                <w:lang w:val="en"/>
              </w:rPr>
              <w:t>Attack: 5 dice</w:t>
            </w:r>
          </w:p>
          <w:p w14:paraId="3CF9E41B" w14:textId="77777777" w:rsidR="00E35EAD" w:rsidRPr="00296E3E" w:rsidRDefault="00E35EAD" w:rsidP="00E35EAD">
            <w:pPr>
              <w:pStyle w:val="Lijstalinea"/>
              <w:numPr>
                <w:ilvl w:val="0"/>
                <w:numId w:val="9"/>
              </w:numPr>
              <w:rPr>
                <w:rStyle w:val="tlid-translation"/>
              </w:rPr>
            </w:pPr>
            <w:r w:rsidRPr="00296E3E">
              <w:rPr>
                <w:rStyle w:val="tlid-translation"/>
                <w:lang w:val="en"/>
              </w:rPr>
              <w:t>Defend</w:t>
            </w:r>
            <w:r>
              <w:rPr>
                <w:rStyle w:val="tlid-translation"/>
                <w:lang w:val="en"/>
              </w:rPr>
              <w:t>:</w:t>
            </w:r>
            <w:r w:rsidRPr="00296E3E">
              <w:rPr>
                <w:rStyle w:val="tlid-translation"/>
                <w:lang w:val="en"/>
              </w:rPr>
              <w:t xml:space="preserve"> 5 dice</w:t>
            </w:r>
          </w:p>
          <w:p w14:paraId="59B0B081" w14:textId="77777777" w:rsidR="00E35EAD" w:rsidRPr="000F310D" w:rsidRDefault="00E35EAD" w:rsidP="00E35EAD">
            <w:pPr>
              <w:pStyle w:val="Lijstalinea"/>
              <w:numPr>
                <w:ilvl w:val="0"/>
                <w:numId w:val="9"/>
              </w:numPr>
              <w:rPr>
                <w:rStyle w:val="tlid-translation"/>
              </w:rPr>
            </w:pPr>
            <w:r>
              <w:rPr>
                <w:rStyle w:val="tlid-translation"/>
                <w:lang w:val="en"/>
              </w:rPr>
              <w:t>Body: 4 (use 4 skull tiles for body points)</w:t>
            </w:r>
          </w:p>
          <w:p w14:paraId="6A7036C1" w14:textId="77777777" w:rsidR="00E35EAD" w:rsidRPr="00624DCC" w:rsidRDefault="00E35EAD" w:rsidP="00E35EAD">
            <w:pPr>
              <w:pStyle w:val="Lijstalinea"/>
              <w:numPr>
                <w:ilvl w:val="0"/>
                <w:numId w:val="9"/>
              </w:numPr>
              <w:rPr>
                <w:rStyle w:val="tlid-translation"/>
              </w:rPr>
            </w:pPr>
            <w:r>
              <w:rPr>
                <w:rStyle w:val="tlid-translation"/>
                <w:lang w:val="en"/>
              </w:rPr>
              <w:t>Mind: 1</w:t>
            </w:r>
            <w:r w:rsidRPr="00296E3E">
              <w:rPr>
                <w:rStyle w:val="tlid-translation"/>
                <w:lang w:val="en"/>
              </w:rPr>
              <w:br/>
            </w:r>
          </w:p>
          <w:p w14:paraId="34F59E6E" w14:textId="3E92DCB7" w:rsidR="00E35EAD" w:rsidRDefault="00E35EAD" w:rsidP="00E35EAD">
            <w:pPr>
              <w:rPr>
                <w:b/>
                <w:bCs/>
              </w:rPr>
            </w:pPr>
          </w:p>
        </w:tc>
        <w:tc>
          <w:tcPr>
            <w:tcW w:w="4531" w:type="dxa"/>
          </w:tcPr>
          <w:p w14:paraId="4DCBBB0D" w14:textId="4543EFC5" w:rsidR="00E35EAD" w:rsidRDefault="00E35EAD" w:rsidP="001266B4">
            <w:pPr>
              <w:rPr>
                <w:b/>
                <w:bCs/>
                <w:noProof/>
              </w:rPr>
            </w:pPr>
            <w:r>
              <w:rPr>
                <w:b/>
                <w:bCs/>
                <w:noProof/>
              </w:rPr>
              <w:drawing>
                <wp:inline distT="0" distB="0" distL="0" distR="0" wp14:anchorId="5A523ACC" wp14:editId="772A2B59">
                  <wp:extent cx="2258171" cy="3063197"/>
                  <wp:effectExtent l="0" t="0" r="8890" b="4445"/>
                  <wp:docPr id="8" name="Afbeelding 8" descr="Afbeelding met taart, chocolade, zitten, zwar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ichael-tenebrae-ogre-kingdoms-2-smalle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70176" cy="3079481"/>
                          </a:xfrm>
                          <a:prstGeom prst="rect">
                            <a:avLst/>
                          </a:prstGeom>
                        </pic:spPr>
                      </pic:pic>
                    </a:graphicData>
                  </a:graphic>
                </wp:inline>
              </w:drawing>
            </w:r>
          </w:p>
        </w:tc>
      </w:tr>
      <w:tr w:rsidR="00E35EAD" w14:paraId="5F437F74" w14:textId="77777777" w:rsidTr="00E35EAD">
        <w:tc>
          <w:tcPr>
            <w:tcW w:w="4531" w:type="dxa"/>
          </w:tcPr>
          <w:p w14:paraId="232A3CA9" w14:textId="77777777" w:rsidR="00E35EAD" w:rsidRDefault="00E35EAD" w:rsidP="00E35EAD">
            <w:pPr>
              <w:rPr>
                <w:b/>
                <w:bCs/>
              </w:rPr>
            </w:pPr>
            <w:r>
              <w:rPr>
                <w:b/>
                <w:bCs/>
              </w:rPr>
              <w:t xml:space="preserve">Giant Wolf: </w:t>
            </w:r>
          </w:p>
          <w:p w14:paraId="2665F39E" w14:textId="77777777" w:rsidR="00E35EAD" w:rsidRPr="00296E3E" w:rsidRDefault="00E35EAD" w:rsidP="00E35EAD">
            <w:pPr>
              <w:pStyle w:val="Lijstalinea"/>
              <w:numPr>
                <w:ilvl w:val="0"/>
                <w:numId w:val="9"/>
              </w:numPr>
              <w:rPr>
                <w:rStyle w:val="tlid-translation"/>
              </w:rPr>
            </w:pPr>
            <w:r w:rsidRPr="00296E3E">
              <w:rPr>
                <w:rStyle w:val="tlid-translation"/>
                <w:lang w:val="en"/>
              </w:rPr>
              <w:t xml:space="preserve">Move: </w:t>
            </w:r>
            <w:r>
              <w:rPr>
                <w:rStyle w:val="tlid-translation"/>
                <w:lang w:val="en"/>
              </w:rPr>
              <w:t>9</w:t>
            </w:r>
            <w:r w:rsidRPr="00296E3E">
              <w:rPr>
                <w:rStyle w:val="tlid-translation"/>
                <w:lang w:val="en"/>
              </w:rPr>
              <w:t xml:space="preserve"> spaces</w:t>
            </w:r>
          </w:p>
          <w:p w14:paraId="303FAE2B" w14:textId="77777777" w:rsidR="00E35EAD" w:rsidRPr="00296E3E" w:rsidRDefault="00E35EAD" w:rsidP="00E35EAD">
            <w:pPr>
              <w:pStyle w:val="Lijstalinea"/>
              <w:numPr>
                <w:ilvl w:val="0"/>
                <w:numId w:val="9"/>
              </w:numPr>
              <w:rPr>
                <w:rStyle w:val="tlid-translation"/>
              </w:rPr>
            </w:pPr>
            <w:r w:rsidRPr="00296E3E">
              <w:rPr>
                <w:rStyle w:val="tlid-translation"/>
                <w:lang w:val="en"/>
              </w:rPr>
              <w:t xml:space="preserve">Attack: </w:t>
            </w:r>
            <w:r>
              <w:rPr>
                <w:rStyle w:val="tlid-translation"/>
                <w:lang w:val="en"/>
              </w:rPr>
              <w:t>6</w:t>
            </w:r>
            <w:r w:rsidRPr="00296E3E">
              <w:rPr>
                <w:rStyle w:val="tlid-translation"/>
                <w:lang w:val="en"/>
              </w:rPr>
              <w:t xml:space="preserve"> dice</w:t>
            </w:r>
          </w:p>
          <w:p w14:paraId="16098330" w14:textId="77777777" w:rsidR="00E35EAD" w:rsidRPr="00296E3E" w:rsidRDefault="00E35EAD" w:rsidP="00E35EAD">
            <w:pPr>
              <w:pStyle w:val="Lijstalinea"/>
              <w:numPr>
                <w:ilvl w:val="0"/>
                <w:numId w:val="9"/>
              </w:numPr>
              <w:rPr>
                <w:rStyle w:val="tlid-translation"/>
              </w:rPr>
            </w:pPr>
            <w:r w:rsidRPr="00296E3E">
              <w:rPr>
                <w:rStyle w:val="tlid-translation"/>
                <w:lang w:val="en"/>
              </w:rPr>
              <w:t>Defend</w:t>
            </w:r>
            <w:r>
              <w:rPr>
                <w:rStyle w:val="tlid-translation"/>
                <w:lang w:val="en"/>
              </w:rPr>
              <w:t>:</w:t>
            </w:r>
            <w:r w:rsidRPr="00296E3E">
              <w:rPr>
                <w:rStyle w:val="tlid-translation"/>
                <w:lang w:val="en"/>
              </w:rPr>
              <w:t xml:space="preserve"> </w:t>
            </w:r>
            <w:r>
              <w:rPr>
                <w:rStyle w:val="tlid-translation"/>
                <w:lang w:val="en"/>
              </w:rPr>
              <w:t>3</w:t>
            </w:r>
            <w:r w:rsidRPr="00296E3E">
              <w:rPr>
                <w:rStyle w:val="tlid-translation"/>
                <w:lang w:val="en"/>
              </w:rPr>
              <w:t xml:space="preserve"> dice</w:t>
            </w:r>
          </w:p>
          <w:p w14:paraId="18791EE9" w14:textId="77777777" w:rsidR="00E35EAD" w:rsidRPr="00E35EAD" w:rsidRDefault="00E35EAD" w:rsidP="00E35EAD">
            <w:pPr>
              <w:pStyle w:val="Lijstalinea"/>
              <w:numPr>
                <w:ilvl w:val="0"/>
                <w:numId w:val="9"/>
              </w:numPr>
              <w:rPr>
                <w:rStyle w:val="tlid-translation"/>
              </w:rPr>
            </w:pPr>
            <w:r>
              <w:rPr>
                <w:rStyle w:val="tlid-translation"/>
                <w:lang w:val="en"/>
              </w:rPr>
              <w:t>Body: 5 (use 4 skull tiles for body points</w:t>
            </w:r>
          </w:p>
          <w:p w14:paraId="3F507DCF" w14:textId="44EB7876" w:rsidR="00E35EAD" w:rsidRPr="00E35EAD" w:rsidRDefault="00E35EAD" w:rsidP="00E35EAD">
            <w:pPr>
              <w:pStyle w:val="Lijstalinea"/>
              <w:numPr>
                <w:ilvl w:val="0"/>
                <w:numId w:val="9"/>
              </w:numPr>
            </w:pPr>
            <w:r w:rsidRPr="00E35EAD">
              <w:rPr>
                <w:rStyle w:val="tlid-translation"/>
                <w:lang w:val="en"/>
              </w:rPr>
              <w:t>Mind: 1</w:t>
            </w:r>
          </w:p>
        </w:tc>
        <w:tc>
          <w:tcPr>
            <w:tcW w:w="4531" w:type="dxa"/>
          </w:tcPr>
          <w:p w14:paraId="0DF731F0" w14:textId="23AA7696" w:rsidR="00E35EAD" w:rsidRDefault="00E35EAD" w:rsidP="001266B4">
            <w:pPr>
              <w:rPr>
                <w:b/>
                <w:bCs/>
                <w:noProof/>
              </w:rPr>
            </w:pPr>
            <w:r>
              <w:rPr>
                <w:b/>
                <w:bCs/>
                <w:noProof/>
              </w:rPr>
              <w:drawing>
                <wp:inline distT="0" distB="0" distL="0" distR="0" wp14:anchorId="5D940CCA" wp14:editId="1BC302F0">
                  <wp:extent cx="2227216" cy="1542553"/>
                  <wp:effectExtent l="0" t="0" r="1905" b="635"/>
                  <wp:docPr id="9" name="Afbeelding 9" descr="Afbeelding met dier, buiten, zoogdier, rot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s.jpg"/>
                          <pic:cNvPicPr/>
                        </pic:nvPicPr>
                        <pic:blipFill>
                          <a:blip r:embed="rId9">
                            <a:extLst>
                              <a:ext uri="{28A0092B-C50C-407E-A947-70E740481C1C}">
                                <a14:useLocalDpi xmlns:a14="http://schemas.microsoft.com/office/drawing/2010/main" val="0"/>
                              </a:ext>
                            </a:extLst>
                          </a:blip>
                          <a:stretch>
                            <a:fillRect/>
                          </a:stretch>
                        </pic:blipFill>
                        <pic:spPr>
                          <a:xfrm>
                            <a:off x="0" y="0"/>
                            <a:ext cx="2242664" cy="1553252"/>
                          </a:xfrm>
                          <a:prstGeom prst="rect">
                            <a:avLst/>
                          </a:prstGeom>
                        </pic:spPr>
                      </pic:pic>
                    </a:graphicData>
                  </a:graphic>
                </wp:inline>
              </w:drawing>
            </w:r>
          </w:p>
        </w:tc>
      </w:tr>
    </w:tbl>
    <w:p w14:paraId="03C86D02" w14:textId="77777777" w:rsidR="00E35EAD" w:rsidRDefault="00E35EAD" w:rsidP="001266B4">
      <w:pPr>
        <w:rPr>
          <w:b/>
          <w:bCs/>
        </w:rPr>
      </w:pPr>
    </w:p>
    <w:p w14:paraId="4430F343" w14:textId="77777777" w:rsidR="00390D62" w:rsidRDefault="00390D62" w:rsidP="001266B4">
      <w:pPr>
        <w:rPr>
          <w:b/>
          <w:bCs/>
        </w:rPr>
      </w:pPr>
    </w:p>
    <w:p w14:paraId="3FD12299" w14:textId="6C779F8E" w:rsidR="00330154" w:rsidRDefault="006552E5" w:rsidP="001266B4">
      <w:pPr>
        <w:rPr>
          <w:b/>
          <w:bCs/>
        </w:rPr>
      </w:pPr>
      <w:proofErr w:type="spellStart"/>
      <w:r>
        <w:rPr>
          <w:b/>
          <w:bCs/>
        </w:rPr>
        <w:t>Tiles</w:t>
      </w:r>
      <w:proofErr w:type="spellEnd"/>
      <w:r>
        <w:rPr>
          <w:b/>
          <w:bCs/>
        </w:rPr>
        <w:t xml:space="preserve"> </w:t>
      </w:r>
      <w:proofErr w:type="spellStart"/>
      <w:r>
        <w:rPr>
          <w:b/>
          <w:bCs/>
        </w:rPr>
        <w:t>used</w:t>
      </w:r>
      <w:proofErr w:type="spellEnd"/>
      <w:r>
        <w:rPr>
          <w:b/>
          <w:bCs/>
        </w:rPr>
        <w:t xml:space="preserve"> in </w:t>
      </w:r>
      <w:proofErr w:type="spellStart"/>
      <w:r>
        <w:rPr>
          <w:b/>
          <w:bCs/>
        </w:rPr>
        <w:t>this</w:t>
      </w:r>
      <w:proofErr w:type="spellEnd"/>
      <w:r>
        <w:rPr>
          <w:b/>
          <w:bCs/>
        </w:rPr>
        <w:t xml:space="preserve"> </w:t>
      </w:r>
      <w:proofErr w:type="spellStart"/>
      <w:r>
        <w:rPr>
          <w:b/>
          <w:bCs/>
        </w:rPr>
        <w:t>Quests</w:t>
      </w:r>
      <w:proofErr w:type="spellEnd"/>
      <w:r>
        <w:rPr>
          <w:b/>
          <w:bCs/>
        </w:rPr>
        <w:t xml:space="preserve">: </w:t>
      </w:r>
      <w:proofErr w:type="spellStart"/>
      <w:r w:rsidR="00330154" w:rsidRPr="006552E5">
        <w:t>You</w:t>
      </w:r>
      <w:proofErr w:type="spellEnd"/>
      <w:r w:rsidR="00330154" w:rsidRPr="006552E5">
        <w:t xml:space="preserve"> </w:t>
      </w:r>
      <w:proofErr w:type="spellStart"/>
      <w:r w:rsidR="00330154" w:rsidRPr="006552E5">
        <w:t>can</w:t>
      </w:r>
      <w:proofErr w:type="spellEnd"/>
      <w:r w:rsidR="00330154" w:rsidRPr="006552E5">
        <w:t xml:space="preserve"> </w:t>
      </w:r>
      <w:proofErr w:type="spellStart"/>
      <w:r w:rsidR="00330154" w:rsidRPr="006552E5">
        <w:t>find</w:t>
      </w:r>
      <w:proofErr w:type="spellEnd"/>
      <w:r w:rsidR="00330154" w:rsidRPr="006552E5">
        <w:t xml:space="preserve"> </w:t>
      </w:r>
      <w:proofErr w:type="spellStart"/>
      <w:r w:rsidR="00C06FDA">
        <w:t>all</w:t>
      </w:r>
      <w:proofErr w:type="spellEnd"/>
      <w:r w:rsidR="00F47096" w:rsidRPr="006552E5">
        <w:t xml:space="preserve"> </w:t>
      </w:r>
      <w:proofErr w:type="spellStart"/>
      <w:r w:rsidR="00330154" w:rsidRPr="006552E5">
        <w:t>tiles</w:t>
      </w:r>
      <w:proofErr w:type="spellEnd"/>
      <w:r w:rsidR="00330154" w:rsidRPr="006552E5">
        <w:t xml:space="preserve"> on </w:t>
      </w:r>
      <w:r w:rsidRPr="006552E5">
        <w:t>http://north-american.yeoldeinn.com/</w:t>
      </w:r>
    </w:p>
    <w:p w14:paraId="2DD62F8B" w14:textId="77777777" w:rsidR="00EA62D6" w:rsidRDefault="00EA62D6" w:rsidP="001266B4">
      <w:pPr>
        <w:rPr>
          <w:b/>
          <w:bCs/>
        </w:rPr>
      </w:pPr>
    </w:p>
    <w:p w14:paraId="7BC47C09" w14:textId="5FF4C627" w:rsidR="006552E5" w:rsidRPr="006552E5" w:rsidRDefault="00FB7035" w:rsidP="001266B4">
      <w:pPr>
        <w:rPr>
          <w:b/>
          <w:bCs/>
        </w:rPr>
      </w:pPr>
      <w:proofErr w:type="spellStart"/>
      <w:r>
        <w:rPr>
          <w:b/>
          <w:bCs/>
        </w:rPr>
        <w:t>If</w:t>
      </w:r>
      <w:proofErr w:type="spellEnd"/>
      <w:r>
        <w:rPr>
          <w:b/>
          <w:bCs/>
        </w:rPr>
        <w:t xml:space="preserve"> </w:t>
      </w:r>
      <w:proofErr w:type="spellStart"/>
      <w:r>
        <w:rPr>
          <w:b/>
          <w:bCs/>
        </w:rPr>
        <w:t>you</w:t>
      </w:r>
      <w:proofErr w:type="spellEnd"/>
      <w:r>
        <w:rPr>
          <w:b/>
          <w:bCs/>
        </w:rPr>
        <w:t xml:space="preserve"> </w:t>
      </w:r>
      <w:proofErr w:type="spellStart"/>
      <w:r>
        <w:rPr>
          <w:b/>
          <w:bCs/>
        </w:rPr>
        <w:t>only</w:t>
      </w:r>
      <w:proofErr w:type="spellEnd"/>
      <w:r>
        <w:rPr>
          <w:b/>
          <w:bCs/>
        </w:rPr>
        <w:t xml:space="preserve"> have </w:t>
      </w:r>
      <w:proofErr w:type="spellStart"/>
      <w:r>
        <w:rPr>
          <w:b/>
          <w:bCs/>
        </w:rPr>
        <w:t>the</w:t>
      </w:r>
      <w:proofErr w:type="spellEnd"/>
      <w:r>
        <w:rPr>
          <w:b/>
          <w:bCs/>
        </w:rPr>
        <w:t xml:space="preserve"> basic set</w:t>
      </w:r>
      <w:r w:rsidR="0028056D">
        <w:rPr>
          <w:b/>
          <w:bCs/>
        </w:rPr>
        <w:t>:</w:t>
      </w:r>
      <w:r>
        <w:rPr>
          <w:b/>
          <w:bCs/>
        </w:rPr>
        <w:t xml:space="preserve"> </w:t>
      </w:r>
      <w:proofErr w:type="spellStart"/>
      <w:r w:rsidR="00A60564">
        <w:t>U</w:t>
      </w:r>
      <w:r w:rsidR="006552E5" w:rsidRPr="0028056D">
        <w:t>se</w:t>
      </w:r>
      <w:proofErr w:type="spellEnd"/>
      <w:r w:rsidR="006552E5" w:rsidRPr="0028056D">
        <w:t xml:space="preserve"> as </w:t>
      </w:r>
      <w:proofErr w:type="spellStart"/>
      <w:r w:rsidR="006552E5" w:rsidRPr="0028056D">
        <w:t>alternative</w:t>
      </w:r>
      <w:proofErr w:type="spellEnd"/>
      <w:r w:rsidR="006552E5" w:rsidRPr="0028056D">
        <w:t xml:space="preserve"> </w:t>
      </w:r>
      <w:proofErr w:type="spellStart"/>
      <w:r w:rsidR="006552E5" w:rsidRPr="0028056D">
        <w:t>for</w:t>
      </w:r>
      <w:proofErr w:type="spellEnd"/>
      <w:r w:rsidR="006552E5" w:rsidRPr="0028056D">
        <w:t xml:space="preserve"> </w:t>
      </w:r>
      <w:proofErr w:type="spellStart"/>
      <w:r w:rsidR="0091714B">
        <w:t>Drakenmir</w:t>
      </w:r>
      <w:proofErr w:type="spellEnd"/>
      <w:r w:rsidR="007774B1" w:rsidRPr="0028056D">
        <w:t xml:space="preserve"> </w:t>
      </w:r>
      <w:proofErr w:type="spellStart"/>
      <w:r w:rsidR="0091714B">
        <w:t>the</w:t>
      </w:r>
      <w:proofErr w:type="spellEnd"/>
      <w:r w:rsidR="0091714B">
        <w:t xml:space="preserve"> </w:t>
      </w:r>
      <w:proofErr w:type="spellStart"/>
      <w:r w:rsidR="00054593">
        <w:t>Gargoyle</w:t>
      </w:r>
      <w:proofErr w:type="spellEnd"/>
      <w:r w:rsidR="007774B1" w:rsidRPr="0028056D">
        <w:t>/</w:t>
      </w:r>
      <w:r w:rsidR="00B751DA" w:rsidRPr="0028056D">
        <w:t xml:space="preserve"> </w:t>
      </w:r>
      <w:r w:rsidR="007774B1" w:rsidRPr="0028056D">
        <w:t xml:space="preserve">Merchant a </w:t>
      </w:r>
      <w:proofErr w:type="spellStart"/>
      <w:r w:rsidR="00A07E9E" w:rsidRPr="0028056D">
        <w:t>friendly</w:t>
      </w:r>
      <w:proofErr w:type="spellEnd"/>
      <w:r w:rsidR="00A07E9E" w:rsidRPr="0028056D">
        <w:t xml:space="preserve"> </w:t>
      </w:r>
      <w:r w:rsidR="007774B1" w:rsidRPr="0028056D">
        <w:t xml:space="preserve">Zombie/ </w:t>
      </w:r>
      <w:r w:rsidR="0091714B">
        <w:t>Giant wolf</w:t>
      </w:r>
      <w:r w:rsidR="00CD6F48">
        <w:t xml:space="preserve"> </w:t>
      </w:r>
      <w:r w:rsidR="0050673B">
        <w:t>a</w:t>
      </w:r>
      <w:r w:rsidR="00410234">
        <w:t xml:space="preserve"> </w:t>
      </w:r>
      <w:proofErr w:type="spellStart"/>
      <w:r w:rsidR="00410234">
        <w:t>Mummy</w:t>
      </w:r>
      <w:proofErr w:type="spellEnd"/>
      <w:r w:rsidR="003939D0" w:rsidRPr="0028056D">
        <w:t>/</w:t>
      </w:r>
      <w:r w:rsidR="00B751DA" w:rsidRPr="0028056D">
        <w:t xml:space="preserve"> </w:t>
      </w:r>
      <w:proofErr w:type="spellStart"/>
      <w:r w:rsidR="00CD6F48">
        <w:t>Ogre</w:t>
      </w:r>
      <w:proofErr w:type="spellEnd"/>
      <w:r w:rsidR="00CD6F48">
        <w:t xml:space="preserve"> </w:t>
      </w:r>
      <w:proofErr w:type="spellStart"/>
      <w:r w:rsidR="00CD6F48">
        <w:t>an</w:t>
      </w:r>
      <w:proofErr w:type="spellEnd"/>
      <w:r w:rsidR="00CD6F48">
        <w:t xml:space="preserve"> </w:t>
      </w:r>
      <w:proofErr w:type="spellStart"/>
      <w:r w:rsidR="00CD6F48">
        <w:t>other</w:t>
      </w:r>
      <w:proofErr w:type="spellEnd"/>
      <w:r w:rsidR="00CD6F48">
        <w:t xml:space="preserve"> </w:t>
      </w:r>
      <w:r w:rsidR="00941A98">
        <w:t>Hero</w:t>
      </w:r>
      <w:r w:rsidR="00AC4C3C">
        <w:t xml:space="preserve">/ </w:t>
      </w:r>
      <w:proofErr w:type="spellStart"/>
      <w:r w:rsidR="00C17D15">
        <w:t>for</w:t>
      </w:r>
      <w:proofErr w:type="spellEnd"/>
      <w:r w:rsidR="00874648">
        <w:t xml:space="preserve"> </w:t>
      </w:r>
      <w:proofErr w:type="spellStart"/>
      <w:r w:rsidR="00C17D15">
        <w:t>the</w:t>
      </w:r>
      <w:proofErr w:type="spellEnd"/>
      <w:r w:rsidR="00C17D15">
        <w:t xml:space="preserve"> </w:t>
      </w:r>
      <w:r w:rsidR="00A27895">
        <w:t xml:space="preserve">The chaos portal </w:t>
      </w:r>
      <w:proofErr w:type="spellStart"/>
      <w:r w:rsidR="00C17D15">
        <w:t>you</w:t>
      </w:r>
      <w:proofErr w:type="spellEnd"/>
      <w:r w:rsidR="00C17D15">
        <w:t xml:space="preserve"> </w:t>
      </w:r>
      <w:proofErr w:type="spellStart"/>
      <w:r w:rsidR="00C17D15">
        <w:t>can</w:t>
      </w:r>
      <w:proofErr w:type="spellEnd"/>
      <w:r w:rsidR="00C17D15">
        <w:t xml:space="preserve"> </w:t>
      </w:r>
      <w:proofErr w:type="spellStart"/>
      <w:r w:rsidR="00C17D15">
        <w:t>use</w:t>
      </w:r>
      <w:proofErr w:type="spellEnd"/>
      <w:r w:rsidR="00C17D15">
        <w:t xml:space="preserve"> </w:t>
      </w:r>
      <w:proofErr w:type="spellStart"/>
      <w:r w:rsidR="00A27895">
        <w:t>the</w:t>
      </w:r>
      <w:proofErr w:type="spellEnd"/>
      <w:r w:rsidR="00A27895">
        <w:t xml:space="preserve"> </w:t>
      </w:r>
      <w:proofErr w:type="spellStart"/>
      <w:r w:rsidR="00A27895">
        <w:t>mage</w:t>
      </w:r>
      <w:proofErr w:type="spellEnd"/>
      <w:r w:rsidR="00A27895">
        <w:t xml:space="preserve"> of </w:t>
      </w:r>
      <w:proofErr w:type="spellStart"/>
      <w:r w:rsidR="00A27895">
        <w:t>the</w:t>
      </w:r>
      <w:proofErr w:type="spellEnd"/>
      <w:r w:rsidR="00A27895">
        <w:t xml:space="preserve"> </w:t>
      </w:r>
      <w:proofErr w:type="spellStart"/>
      <w:r w:rsidR="00A27895">
        <w:t>mirror</w:t>
      </w:r>
      <w:proofErr w:type="spellEnd"/>
      <w:r w:rsidR="00A27895">
        <w:t xml:space="preserve"> </w:t>
      </w:r>
      <w:r w:rsidR="009818F6">
        <w:t xml:space="preserve">portal </w:t>
      </w:r>
      <w:proofErr w:type="spellStart"/>
      <w:r w:rsidR="00A27895">
        <w:t>tile</w:t>
      </w:r>
      <w:proofErr w:type="spellEnd"/>
    </w:p>
    <w:p w14:paraId="7E5222AF" w14:textId="77777777" w:rsidR="006552E5" w:rsidRDefault="006552E5" w:rsidP="001266B4">
      <w:pPr>
        <w:rPr>
          <w:b/>
          <w:bCs/>
        </w:rPr>
      </w:pPr>
    </w:p>
    <w:p w14:paraId="72AC5805" w14:textId="38EFE9B4" w:rsidR="006552E5" w:rsidRPr="006552E5" w:rsidRDefault="006552E5" w:rsidP="006552E5">
      <w:pPr>
        <w:rPr>
          <w:i/>
          <w:iCs/>
        </w:rPr>
      </w:pPr>
    </w:p>
    <w:sectPr w:rsidR="006552E5" w:rsidRPr="006552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03B1B"/>
    <w:multiLevelType w:val="hybridMultilevel"/>
    <w:tmpl w:val="3CEEE49E"/>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EF32092"/>
    <w:multiLevelType w:val="hybridMultilevel"/>
    <w:tmpl w:val="948C6652"/>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5E860A6"/>
    <w:multiLevelType w:val="hybridMultilevel"/>
    <w:tmpl w:val="1FD465AE"/>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 w15:restartNumberingAfterBreak="0">
    <w:nsid w:val="29C702CB"/>
    <w:multiLevelType w:val="hybridMultilevel"/>
    <w:tmpl w:val="CC324F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2A916B1"/>
    <w:multiLevelType w:val="hybridMultilevel"/>
    <w:tmpl w:val="7B946DC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8737CE6"/>
    <w:multiLevelType w:val="hybridMultilevel"/>
    <w:tmpl w:val="A762E3FC"/>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6" w15:restartNumberingAfterBreak="0">
    <w:nsid w:val="605C7292"/>
    <w:multiLevelType w:val="hybridMultilevel"/>
    <w:tmpl w:val="3CEEE49E"/>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EA217A6"/>
    <w:multiLevelType w:val="hybridMultilevel"/>
    <w:tmpl w:val="CC603BD6"/>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2AA30C9"/>
    <w:multiLevelType w:val="hybridMultilevel"/>
    <w:tmpl w:val="94EA764C"/>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9" w15:restartNumberingAfterBreak="0">
    <w:nsid w:val="73B95B76"/>
    <w:multiLevelType w:val="hybridMultilevel"/>
    <w:tmpl w:val="F9724A1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74D97FDA"/>
    <w:multiLevelType w:val="hybridMultilevel"/>
    <w:tmpl w:val="40C09448"/>
    <w:lvl w:ilvl="0" w:tplc="04130001">
      <w:start w:val="1"/>
      <w:numFmt w:val="bullet"/>
      <w:lvlText w:val=""/>
      <w:lvlJc w:val="left"/>
      <w:pPr>
        <w:ind w:left="765" w:hanging="360"/>
      </w:pPr>
      <w:rPr>
        <w:rFonts w:ascii="Symbol" w:hAnsi="Symbol" w:hint="default"/>
      </w:rPr>
    </w:lvl>
    <w:lvl w:ilvl="1" w:tplc="04130003">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num w:numId="1">
    <w:abstractNumId w:val="6"/>
  </w:num>
  <w:num w:numId="2">
    <w:abstractNumId w:val="1"/>
  </w:num>
  <w:num w:numId="3">
    <w:abstractNumId w:val="10"/>
  </w:num>
  <w:num w:numId="4">
    <w:abstractNumId w:val="7"/>
  </w:num>
  <w:num w:numId="5">
    <w:abstractNumId w:val="9"/>
  </w:num>
  <w:num w:numId="6">
    <w:abstractNumId w:val="3"/>
  </w:num>
  <w:num w:numId="7">
    <w:abstractNumId w:val="0"/>
  </w:num>
  <w:num w:numId="8">
    <w:abstractNumId w:val="8"/>
  </w:num>
  <w:num w:numId="9">
    <w:abstractNumId w:val="4"/>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0BD"/>
    <w:rsid w:val="00033293"/>
    <w:rsid w:val="00054593"/>
    <w:rsid w:val="00055E88"/>
    <w:rsid w:val="00060A87"/>
    <w:rsid w:val="000A3880"/>
    <w:rsid w:val="000A4CD5"/>
    <w:rsid w:val="000D2CF5"/>
    <w:rsid w:val="000D4B90"/>
    <w:rsid w:val="000D56CC"/>
    <w:rsid w:val="000F0A2C"/>
    <w:rsid w:val="000F310D"/>
    <w:rsid w:val="00120C17"/>
    <w:rsid w:val="001266B4"/>
    <w:rsid w:val="00131409"/>
    <w:rsid w:val="00147690"/>
    <w:rsid w:val="001554C9"/>
    <w:rsid w:val="001608A2"/>
    <w:rsid w:val="001622BA"/>
    <w:rsid w:val="001808C9"/>
    <w:rsid w:val="0018553F"/>
    <w:rsid w:val="001A3ED8"/>
    <w:rsid w:val="001D5AD6"/>
    <w:rsid w:val="001F1FD3"/>
    <w:rsid w:val="00205DD2"/>
    <w:rsid w:val="00213A5A"/>
    <w:rsid w:val="002710BD"/>
    <w:rsid w:val="0028056D"/>
    <w:rsid w:val="0028187D"/>
    <w:rsid w:val="00282E69"/>
    <w:rsid w:val="00294EB3"/>
    <w:rsid w:val="00296E3E"/>
    <w:rsid w:val="002A0702"/>
    <w:rsid w:val="002A6670"/>
    <w:rsid w:val="002E5267"/>
    <w:rsid w:val="002E7ACF"/>
    <w:rsid w:val="00311910"/>
    <w:rsid w:val="00320931"/>
    <w:rsid w:val="00330154"/>
    <w:rsid w:val="00341FDD"/>
    <w:rsid w:val="00390D62"/>
    <w:rsid w:val="003939D0"/>
    <w:rsid w:val="003B4609"/>
    <w:rsid w:val="003C6762"/>
    <w:rsid w:val="003F09CD"/>
    <w:rsid w:val="00404E21"/>
    <w:rsid w:val="00406CF3"/>
    <w:rsid w:val="00410234"/>
    <w:rsid w:val="00411F9A"/>
    <w:rsid w:val="00412088"/>
    <w:rsid w:val="0042602B"/>
    <w:rsid w:val="0043596F"/>
    <w:rsid w:val="00453D24"/>
    <w:rsid w:val="00464532"/>
    <w:rsid w:val="004648E4"/>
    <w:rsid w:val="004840F8"/>
    <w:rsid w:val="00493366"/>
    <w:rsid w:val="004975EB"/>
    <w:rsid w:val="004A49CF"/>
    <w:rsid w:val="004C0444"/>
    <w:rsid w:val="004F4006"/>
    <w:rsid w:val="0050673B"/>
    <w:rsid w:val="005219CE"/>
    <w:rsid w:val="005A7C45"/>
    <w:rsid w:val="005B275C"/>
    <w:rsid w:val="005B426E"/>
    <w:rsid w:val="005B60D8"/>
    <w:rsid w:val="005C2903"/>
    <w:rsid w:val="005C7E0F"/>
    <w:rsid w:val="005E1238"/>
    <w:rsid w:val="005E1522"/>
    <w:rsid w:val="005F64D3"/>
    <w:rsid w:val="006113A6"/>
    <w:rsid w:val="00624DCC"/>
    <w:rsid w:val="006344F5"/>
    <w:rsid w:val="00634A59"/>
    <w:rsid w:val="00644F4D"/>
    <w:rsid w:val="006552E5"/>
    <w:rsid w:val="006602BA"/>
    <w:rsid w:val="00664AA7"/>
    <w:rsid w:val="006770EC"/>
    <w:rsid w:val="00686EB3"/>
    <w:rsid w:val="00694CD0"/>
    <w:rsid w:val="006A0A8B"/>
    <w:rsid w:val="006C01B1"/>
    <w:rsid w:val="006D3AFC"/>
    <w:rsid w:val="006E14CC"/>
    <w:rsid w:val="006F4CFA"/>
    <w:rsid w:val="00703261"/>
    <w:rsid w:val="00750FAF"/>
    <w:rsid w:val="00752B88"/>
    <w:rsid w:val="00755762"/>
    <w:rsid w:val="0076013C"/>
    <w:rsid w:val="0077462F"/>
    <w:rsid w:val="007774B1"/>
    <w:rsid w:val="007952E5"/>
    <w:rsid w:val="007B442C"/>
    <w:rsid w:val="00802965"/>
    <w:rsid w:val="00803464"/>
    <w:rsid w:val="008069C0"/>
    <w:rsid w:val="00813479"/>
    <w:rsid w:val="00821EEF"/>
    <w:rsid w:val="00824376"/>
    <w:rsid w:val="00831215"/>
    <w:rsid w:val="00835C4C"/>
    <w:rsid w:val="00857D0F"/>
    <w:rsid w:val="00862A28"/>
    <w:rsid w:val="00874648"/>
    <w:rsid w:val="00876536"/>
    <w:rsid w:val="00897691"/>
    <w:rsid w:val="008D2E1D"/>
    <w:rsid w:val="008D3685"/>
    <w:rsid w:val="008E3B3C"/>
    <w:rsid w:val="008F2DF2"/>
    <w:rsid w:val="009034C5"/>
    <w:rsid w:val="00915C69"/>
    <w:rsid w:val="0091714B"/>
    <w:rsid w:val="009176D1"/>
    <w:rsid w:val="00941A98"/>
    <w:rsid w:val="00967A8A"/>
    <w:rsid w:val="00975443"/>
    <w:rsid w:val="009818F6"/>
    <w:rsid w:val="009959CE"/>
    <w:rsid w:val="009B19BB"/>
    <w:rsid w:val="009F2C97"/>
    <w:rsid w:val="009F6293"/>
    <w:rsid w:val="00A05A42"/>
    <w:rsid w:val="00A07E9E"/>
    <w:rsid w:val="00A12A1B"/>
    <w:rsid w:val="00A15D21"/>
    <w:rsid w:val="00A22F49"/>
    <w:rsid w:val="00A27895"/>
    <w:rsid w:val="00A30CEB"/>
    <w:rsid w:val="00A31096"/>
    <w:rsid w:val="00A36C97"/>
    <w:rsid w:val="00A60564"/>
    <w:rsid w:val="00A74966"/>
    <w:rsid w:val="00A870BB"/>
    <w:rsid w:val="00A93723"/>
    <w:rsid w:val="00AA0652"/>
    <w:rsid w:val="00AA71A5"/>
    <w:rsid w:val="00AB0E05"/>
    <w:rsid w:val="00AB1B5D"/>
    <w:rsid w:val="00AC4C3C"/>
    <w:rsid w:val="00AC6CEE"/>
    <w:rsid w:val="00AE6F15"/>
    <w:rsid w:val="00AF5FB8"/>
    <w:rsid w:val="00B1126D"/>
    <w:rsid w:val="00B20C9C"/>
    <w:rsid w:val="00B304FE"/>
    <w:rsid w:val="00B40ECE"/>
    <w:rsid w:val="00B56E4B"/>
    <w:rsid w:val="00B6762C"/>
    <w:rsid w:val="00B751DA"/>
    <w:rsid w:val="00BA6BE6"/>
    <w:rsid w:val="00BE7AF6"/>
    <w:rsid w:val="00C06FDA"/>
    <w:rsid w:val="00C1370B"/>
    <w:rsid w:val="00C17D15"/>
    <w:rsid w:val="00C30287"/>
    <w:rsid w:val="00C41B9D"/>
    <w:rsid w:val="00C44413"/>
    <w:rsid w:val="00C545D7"/>
    <w:rsid w:val="00C82B71"/>
    <w:rsid w:val="00C84D88"/>
    <w:rsid w:val="00CC133A"/>
    <w:rsid w:val="00CD6F48"/>
    <w:rsid w:val="00CE484A"/>
    <w:rsid w:val="00D212CD"/>
    <w:rsid w:val="00D24C89"/>
    <w:rsid w:val="00D6501F"/>
    <w:rsid w:val="00D84E15"/>
    <w:rsid w:val="00DA0176"/>
    <w:rsid w:val="00DA3800"/>
    <w:rsid w:val="00DA5B5C"/>
    <w:rsid w:val="00E2214F"/>
    <w:rsid w:val="00E27E41"/>
    <w:rsid w:val="00E35EAD"/>
    <w:rsid w:val="00E4150A"/>
    <w:rsid w:val="00E66336"/>
    <w:rsid w:val="00E74C39"/>
    <w:rsid w:val="00E8791A"/>
    <w:rsid w:val="00E90DAE"/>
    <w:rsid w:val="00EA5E5D"/>
    <w:rsid w:val="00EA62D6"/>
    <w:rsid w:val="00ED5B62"/>
    <w:rsid w:val="00EF3656"/>
    <w:rsid w:val="00F45659"/>
    <w:rsid w:val="00F47096"/>
    <w:rsid w:val="00F84B36"/>
    <w:rsid w:val="00FA3A89"/>
    <w:rsid w:val="00FB703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76F8E"/>
  <w15:chartTrackingRefBased/>
  <w15:docId w15:val="{4907BCAE-BA2D-444C-8D18-CA3101E20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F84B36"/>
    <w:pPr>
      <w:ind w:left="720"/>
      <w:contextualSpacing/>
    </w:pPr>
  </w:style>
  <w:style w:type="paragraph" w:styleId="Ballontekst">
    <w:name w:val="Balloon Text"/>
    <w:basedOn w:val="Standaard"/>
    <w:link w:val="BallontekstChar"/>
    <w:uiPriority w:val="99"/>
    <w:semiHidden/>
    <w:unhideWhenUsed/>
    <w:rsid w:val="00DA3800"/>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A3800"/>
    <w:rPr>
      <w:rFonts w:ascii="Segoe UI" w:hAnsi="Segoe UI" w:cs="Segoe UI"/>
      <w:sz w:val="18"/>
      <w:szCs w:val="18"/>
    </w:rPr>
  </w:style>
  <w:style w:type="character" w:customStyle="1" w:styleId="tlid-translation">
    <w:name w:val="tlid-translation"/>
    <w:basedOn w:val="Standaardalinea-lettertype"/>
    <w:rsid w:val="005F64D3"/>
  </w:style>
  <w:style w:type="table" w:styleId="Tabelraster">
    <w:name w:val="Table Grid"/>
    <w:basedOn w:val="Standaardtabel"/>
    <w:uiPriority w:val="39"/>
    <w:rsid w:val="00E35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jp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630</TotalTime>
  <Pages>4</Pages>
  <Words>696</Words>
  <Characters>3834</Characters>
  <Application>Microsoft Office Word</Application>
  <DocSecurity>0</DocSecurity>
  <Lines>31</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ludwig</dc:creator>
  <cp:keywords/>
  <dc:description/>
  <cp:lastModifiedBy>richard ludwig</cp:lastModifiedBy>
  <cp:revision>180</cp:revision>
  <cp:lastPrinted>2020-05-28T16:36:00Z</cp:lastPrinted>
  <dcterms:created xsi:type="dcterms:W3CDTF">2020-05-28T08:43:00Z</dcterms:created>
  <dcterms:modified xsi:type="dcterms:W3CDTF">2020-06-10T20:04:00Z</dcterms:modified>
</cp:coreProperties>
</file>